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37DDA" w14:textId="69B35F74" w:rsidR="002A5346" w:rsidRPr="00CD66FE" w:rsidRDefault="00934B86" w:rsidP="002A5346">
      <w:pPr>
        <w:rPr>
          <w:rFonts w:cs="Arial"/>
          <w:color w:val="282C70"/>
          <w:sz w:val="24"/>
          <w:szCs w:val="24"/>
        </w:rPr>
      </w:pPr>
      <w:r w:rsidRPr="0060580F">
        <w:rPr>
          <w:rStyle w:val="TitleChar"/>
        </w:rPr>
        <w:t>Getting ready for when</w:t>
      </w:r>
      <w:r w:rsidR="00CD66FE">
        <w:rPr>
          <w:rStyle w:val="TitleChar"/>
        </w:rPr>
        <w:br/>
      </w:r>
      <w:r w:rsidRPr="0060580F">
        <w:rPr>
          <w:rStyle w:val="TitleChar"/>
        </w:rPr>
        <w:t>we visit you</w:t>
      </w:r>
      <w:r w:rsidR="002A5346" w:rsidRPr="0060580F">
        <w:rPr>
          <w:rStyle w:val="TitleChar"/>
        </w:rPr>
        <w:t>.</w:t>
      </w:r>
      <w:r w:rsidR="002A5346" w:rsidRPr="009D5133">
        <w:rPr>
          <w:rFonts w:cs="Arial"/>
          <w:color w:val="282C70"/>
          <w:sz w:val="20"/>
          <w:szCs w:val="20"/>
        </w:rPr>
        <w:br/>
      </w:r>
      <w:r w:rsidR="002A5346" w:rsidRPr="00CD66FE">
        <w:rPr>
          <w:rFonts w:cs="Arial"/>
          <w:b/>
          <w:bCs/>
          <w:sz w:val="24"/>
          <w:szCs w:val="24"/>
        </w:rPr>
        <w:t>(For new clients of our financial administration service)</w:t>
      </w:r>
    </w:p>
    <w:p w14:paraId="5CF08416" w14:textId="1A5EB532" w:rsidR="00C42A59" w:rsidRPr="002A5346" w:rsidRDefault="002A5346" w:rsidP="009D5133">
      <w:pPr>
        <w:pStyle w:val="Heading1"/>
      </w:pPr>
      <w:r w:rsidRPr="002A5346">
        <w:br/>
      </w:r>
      <w:r w:rsidR="00F43DEF" w:rsidRPr="009B23CC">
        <w:rPr>
          <w:rFonts w:cs="Arial"/>
        </w:rPr>
        <w:t>This information will help you get ready for the questions we will ask you and the documents we will need from you.</w:t>
      </w:r>
    </w:p>
    <w:p w14:paraId="590DED4B" w14:textId="77777777" w:rsidR="00A461A9" w:rsidRPr="004B67DE" w:rsidRDefault="00A461A9" w:rsidP="00720E00">
      <w:pPr>
        <w:pStyle w:val="Heading1"/>
        <w:rPr>
          <w:b/>
          <w:bCs/>
          <w:sz w:val="32"/>
          <w:szCs w:val="32"/>
        </w:rPr>
      </w:pPr>
      <w:r w:rsidRPr="004B67DE">
        <w:rPr>
          <w:b/>
          <w:bCs/>
          <w:sz w:val="32"/>
          <w:szCs w:val="32"/>
        </w:rPr>
        <w:t xml:space="preserve">Getting to know you </w:t>
      </w:r>
    </w:p>
    <w:p w14:paraId="065532B6" w14:textId="77777777" w:rsidR="00A461A9" w:rsidRDefault="00A461A9" w:rsidP="00785D1D">
      <w:r w:rsidRPr="009B23CC">
        <w:t>When we visit you, we will talk about your situation and what you need so we can give you the right support. This information will also help us make your budget together. A budget is a plan to help you save and spend your money.</w:t>
      </w:r>
    </w:p>
    <w:p w14:paraId="0D872924" w14:textId="77777777" w:rsidR="00A461A9" w:rsidRPr="009B23CC" w:rsidRDefault="00A461A9" w:rsidP="00785D1D"/>
    <w:p w14:paraId="15420653" w14:textId="77777777" w:rsidR="00A461A9" w:rsidRPr="009B23CC" w:rsidRDefault="00A461A9" w:rsidP="00785D1D">
      <w:r w:rsidRPr="009B23CC">
        <w:rPr>
          <w:b/>
          <w:bCs/>
        </w:rPr>
        <w:t xml:space="preserve">We will discuss topics like: </w:t>
      </w:r>
    </w:p>
    <w:p w14:paraId="20F95321" w14:textId="77777777" w:rsidR="00A461A9" w:rsidRDefault="00A461A9" w:rsidP="00785D1D">
      <w:r w:rsidRPr="00785D1D">
        <w:rPr>
          <w:rStyle w:val="Heading2Char"/>
        </w:rPr>
        <w:t>1. Your current financial situation</w:t>
      </w:r>
      <w:r w:rsidRPr="009B23CC">
        <w:rPr>
          <w:b/>
          <w:bCs/>
        </w:rPr>
        <w:t xml:space="preserve"> </w:t>
      </w:r>
      <w:r w:rsidRPr="009B23CC">
        <w:t>This includes the money you earn, payments you receive, savings you have, or any money you owe to others.</w:t>
      </w:r>
    </w:p>
    <w:p w14:paraId="17F6DC94" w14:textId="77777777" w:rsidR="00A461A9" w:rsidRPr="009B23CC" w:rsidRDefault="00A461A9" w:rsidP="00785D1D">
      <w:r w:rsidRPr="00861D4B">
        <w:rPr>
          <w:rStyle w:val="Heading2Char"/>
        </w:rPr>
        <w:t>2. What is important to you</w:t>
      </w:r>
      <w:r w:rsidRPr="009B23CC">
        <w:rPr>
          <w:b/>
          <w:bCs/>
        </w:rPr>
        <w:t xml:space="preserve"> </w:t>
      </w:r>
      <w:r w:rsidRPr="009B23CC">
        <w:t xml:space="preserve">We want to make sure your budget includes what is important in your life. This includes your pet, your car, or saving money for your child. </w:t>
      </w:r>
    </w:p>
    <w:p w14:paraId="75B8F700" w14:textId="3444F41E" w:rsidR="000E365D" w:rsidRDefault="00A461A9" w:rsidP="0043258D">
      <w:r w:rsidRPr="0018435D">
        <w:rPr>
          <w:rStyle w:val="Heading2Char"/>
        </w:rPr>
        <w:t>3. What you enjoy doing</w:t>
      </w:r>
      <w:r w:rsidRPr="009B23CC">
        <w:rPr>
          <w:b/>
          <w:bCs/>
        </w:rPr>
        <w:t xml:space="preserve"> </w:t>
      </w:r>
      <w:r w:rsidRPr="009B23CC">
        <w:t>Understanding your interests will help us budget for them. For example, you might enjoy going to the movies.</w:t>
      </w:r>
      <w:r>
        <w:br/>
      </w:r>
      <w:r>
        <w:br/>
      </w:r>
      <w:r w:rsidRPr="006F6B37">
        <w:rPr>
          <w:rStyle w:val="Heading2Char"/>
        </w:rPr>
        <w:t>4. What you are saving for</w:t>
      </w:r>
      <w:r w:rsidRPr="009B23CC">
        <w:rPr>
          <w:b/>
          <w:bCs/>
        </w:rPr>
        <w:t xml:space="preserve"> </w:t>
      </w:r>
      <w:r w:rsidRPr="009B23CC">
        <w:t>We can help you plan your budget so you can reach your savings goals, whether it’s for a holiday or something for your home.</w:t>
      </w:r>
    </w:p>
    <w:p w14:paraId="23B5BC61" w14:textId="77777777" w:rsidR="000E365D" w:rsidRDefault="000E365D" w:rsidP="0043258D"/>
    <w:p w14:paraId="0CA3926E" w14:textId="5455E249" w:rsidR="00F0723C" w:rsidRPr="009A2ACD" w:rsidRDefault="00616128" w:rsidP="0043258D">
      <w:pPr>
        <w:rPr>
          <w:b/>
          <w:bCs/>
        </w:rPr>
      </w:pPr>
      <w:r w:rsidRPr="000E365D">
        <w:rPr>
          <w:b/>
          <w:bCs/>
        </w:rPr>
        <w:t>During our visit, it’s a good time to ask any questions you may have about us and our services.</w:t>
      </w:r>
    </w:p>
    <w:p w14:paraId="5E86C87B" w14:textId="62F84FC2" w:rsidR="008A6261" w:rsidRPr="00780906" w:rsidRDefault="008A6261" w:rsidP="00780906">
      <w:pPr>
        <w:pStyle w:val="Heading1"/>
        <w:rPr>
          <w:b/>
          <w:bCs/>
          <w:sz w:val="32"/>
          <w:szCs w:val="32"/>
        </w:rPr>
      </w:pPr>
      <w:r w:rsidRPr="00780906">
        <w:rPr>
          <w:b/>
          <w:bCs/>
          <w:sz w:val="32"/>
          <w:szCs w:val="32"/>
        </w:rPr>
        <w:t xml:space="preserve">What to get ready </w:t>
      </w:r>
    </w:p>
    <w:p w14:paraId="73C5F910" w14:textId="7B82B6E2" w:rsidR="008A6261" w:rsidRPr="009B23CC" w:rsidRDefault="008A6261" w:rsidP="003A2989">
      <w:r w:rsidRPr="009B23CC">
        <w:t>We might ask you for copies of these documents so we have all the information we need to help you. If you can, please have copies ready for when we visit you.</w:t>
      </w:r>
      <w:r>
        <w:br/>
      </w:r>
    </w:p>
    <w:p w14:paraId="0CF0C79D" w14:textId="77777777" w:rsidR="008A6261" w:rsidRPr="009B23CC" w:rsidRDefault="008A6261" w:rsidP="003A2989">
      <w:pPr>
        <w:pStyle w:val="ListParagraph"/>
        <w:numPr>
          <w:ilvl w:val="0"/>
          <w:numId w:val="4"/>
        </w:numPr>
      </w:pPr>
      <w:r w:rsidRPr="009B23CC">
        <w:t xml:space="preserve">Proof of who you are – like your birth certificate, drivers’ licence, passport or proof of age card </w:t>
      </w:r>
    </w:p>
    <w:p w14:paraId="0C267BA0" w14:textId="77777777" w:rsidR="008A6261" w:rsidRPr="009B23CC" w:rsidRDefault="008A6261" w:rsidP="003A2989">
      <w:pPr>
        <w:pStyle w:val="ListParagraph"/>
        <w:numPr>
          <w:ilvl w:val="0"/>
          <w:numId w:val="4"/>
        </w:numPr>
      </w:pPr>
      <w:r w:rsidRPr="009B23CC">
        <w:t xml:space="preserve">Your Medicare card number </w:t>
      </w:r>
    </w:p>
    <w:p w14:paraId="3B615555" w14:textId="77777777" w:rsidR="008A6261" w:rsidRPr="009B23CC" w:rsidRDefault="008A6261" w:rsidP="003A2989">
      <w:pPr>
        <w:pStyle w:val="ListParagraph"/>
        <w:numPr>
          <w:ilvl w:val="0"/>
          <w:numId w:val="4"/>
        </w:numPr>
      </w:pPr>
      <w:r w:rsidRPr="009B23CC">
        <w:t xml:space="preserve">Your most recent tax return or notice of assessment </w:t>
      </w:r>
    </w:p>
    <w:p w14:paraId="7EBCBED9" w14:textId="60DCA0B8" w:rsidR="005F6B1A" w:rsidRPr="009B23CC" w:rsidRDefault="008A6261" w:rsidP="006D0A06">
      <w:pPr>
        <w:pStyle w:val="ListParagraph"/>
        <w:numPr>
          <w:ilvl w:val="0"/>
          <w:numId w:val="4"/>
        </w:numPr>
      </w:pPr>
      <w:r w:rsidRPr="009B23CC">
        <w:t>Bank statements – including any savings or investment accounts</w:t>
      </w:r>
    </w:p>
    <w:p w14:paraId="26DBD465" w14:textId="4941C83F" w:rsidR="008A6261" w:rsidRPr="009B23CC" w:rsidRDefault="008A6261" w:rsidP="003A2989">
      <w:pPr>
        <w:pStyle w:val="ListParagraph"/>
        <w:numPr>
          <w:ilvl w:val="0"/>
          <w:numId w:val="4"/>
        </w:numPr>
      </w:pPr>
      <w:r w:rsidRPr="009B23CC">
        <w:t xml:space="preserve">Automatic payments that come out of your bank account </w:t>
      </w:r>
    </w:p>
    <w:p w14:paraId="5A6FF6F0" w14:textId="73224545" w:rsidR="008A6261" w:rsidRPr="009B23CC" w:rsidRDefault="008A6261" w:rsidP="003A2989">
      <w:pPr>
        <w:pStyle w:val="ListParagraph"/>
        <w:numPr>
          <w:ilvl w:val="0"/>
          <w:numId w:val="4"/>
        </w:numPr>
      </w:pPr>
      <w:r w:rsidRPr="009B23CC">
        <w:t xml:space="preserve">Regular bills you pay, like power and phone bills </w:t>
      </w:r>
    </w:p>
    <w:p w14:paraId="146143A3" w14:textId="3A2A4EA5" w:rsidR="008A6261" w:rsidRDefault="008A6261" w:rsidP="003A2989">
      <w:pPr>
        <w:pStyle w:val="ListParagraph"/>
        <w:numPr>
          <w:ilvl w:val="0"/>
          <w:numId w:val="4"/>
        </w:numPr>
      </w:pPr>
      <w:r w:rsidRPr="009B23CC">
        <w:t xml:space="preserve">Information about any money other people or companies owe you </w:t>
      </w:r>
    </w:p>
    <w:p w14:paraId="0417D2DB" w14:textId="2100D6E7" w:rsidR="000F75A3" w:rsidRPr="009B23CC" w:rsidRDefault="000F75A3" w:rsidP="000F75A3">
      <w:pPr>
        <w:pStyle w:val="ListParagraph"/>
      </w:pPr>
      <w:r>
        <w:lastRenderedPageBreak/>
        <w:br/>
      </w:r>
    </w:p>
    <w:p w14:paraId="726C6DA6" w14:textId="77777777" w:rsidR="008A6261" w:rsidRPr="009B23CC" w:rsidRDefault="008A6261" w:rsidP="003A2989">
      <w:pPr>
        <w:pStyle w:val="ListParagraph"/>
        <w:numPr>
          <w:ilvl w:val="0"/>
          <w:numId w:val="4"/>
        </w:numPr>
      </w:pPr>
      <w:r w:rsidRPr="009B23CC">
        <w:t xml:space="preserve">Any money you owe other people or companies </w:t>
      </w:r>
    </w:p>
    <w:p w14:paraId="44B7644D" w14:textId="77777777" w:rsidR="008A6261" w:rsidRPr="009B23CC" w:rsidRDefault="008A6261" w:rsidP="003A2989">
      <w:pPr>
        <w:pStyle w:val="ListParagraph"/>
        <w:numPr>
          <w:ilvl w:val="0"/>
          <w:numId w:val="4"/>
        </w:numPr>
      </w:pPr>
      <w:r w:rsidRPr="009B23CC">
        <w:t xml:space="preserve">Insurance details – like your car, home, contents or health insurance </w:t>
      </w:r>
    </w:p>
    <w:p w14:paraId="4A8FC67F" w14:textId="77777777" w:rsidR="008A6261" w:rsidRPr="009B23CC" w:rsidRDefault="008A6261" w:rsidP="003A2989">
      <w:pPr>
        <w:pStyle w:val="ListParagraph"/>
        <w:numPr>
          <w:ilvl w:val="0"/>
          <w:numId w:val="4"/>
        </w:numPr>
      </w:pPr>
      <w:r w:rsidRPr="009B23CC">
        <w:t xml:space="preserve">Your car registration – if you have a car </w:t>
      </w:r>
    </w:p>
    <w:p w14:paraId="08BEDEE4" w14:textId="77777777" w:rsidR="008A6261" w:rsidRPr="009B23CC" w:rsidRDefault="008A6261" w:rsidP="003A2989">
      <w:pPr>
        <w:pStyle w:val="ListParagraph"/>
        <w:numPr>
          <w:ilvl w:val="0"/>
          <w:numId w:val="4"/>
        </w:numPr>
      </w:pPr>
      <w:r w:rsidRPr="009B23CC">
        <w:t xml:space="preserve">A copy of your rental or lease agreement for where you live </w:t>
      </w:r>
    </w:p>
    <w:p w14:paraId="1D7981C2" w14:textId="77777777" w:rsidR="008A6261" w:rsidRDefault="008A6261" w:rsidP="003A2989">
      <w:pPr>
        <w:pStyle w:val="ListParagraph"/>
        <w:numPr>
          <w:ilvl w:val="0"/>
          <w:numId w:val="4"/>
        </w:numPr>
      </w:pPr>
      <w:r w:rsidRPr="009B23CC">
        <w:t xml:space="preserve">An ‘income and assets notice of assessment’ if you live in aged care </w:t>
      </w:r>
    </w:p>
    <w:p w14:paraId="6A50482C" w14:textId="1784EAE7" w:rsidR="00F0723C" w:rsidRPr="003A2989" w:rsidRDefault="008A6261" w:rsidP="003A2989">
      <w:pPr>
        <w:pStyle w:val="ListParagraph"/>
        <w:numPr>
          <w:ilvl w:val="0"/>
          <w:numId w:val="4"/>
        </w:numPr>
      </w:pPr>
      <w:r w:rsidRPr="009B23CC">
        <w:t>Details about any Australian or foreign pensions or superannuation you receive.</w:t>
      </w:r>
    </w:p>
    <w:p w14:paraId="3445D01C" w14:textId="754D9809" w:rsidR="00F0723C" w:rsidRDefault="00F0723C" w:rsidP="0043258D"/>
    <w:p w14:paraId="5C9B5619" w14:textId="77777777" w:rsidR="00F0723C" w:rsidRPr="00616128" w:rsidRDefault="00F0723C" w:rsidP="00F0723C">
      <w:pPr>
        <w:rPr>
          <w:b/>
          <w:bCs/>
        </w:rPr>
      </w:pPr>
      <w:r w:rsidRPr="00616128">
        <w:rPr>
          <w:b/>
          <w:bCs/>
        </w:rPr>
        <w:t>It’s ok if you do not have all this information ready when we visit. We will help you through it.</w:t>
      </w:r>
    </w:p>
    <w:p w14:paraId="4E42E4C8" w14:textId="77777777" w:rsidR="00F0723C" w:rsidRDefault="00F0723C" w:rsidP="00F0723C"/>
    <w:p w14:paraId="774FB57A" w14:textId="77777777" w:rsidR="00F0723C" w:rsidRPr="003A2989" w:rsidRDefault="00F0723C" w:rsidP="00F0723C">
      <w:pPr>
        <w:pStyle w:val="Title"/>
        <w:rPr>
          <w:sz w:val="32"/>
          <w:szCs w:val="32"/>
        </w:rPr>
      </w:pPr>
      <w:r w:rsidRPr="003A2989">
        <w:rPr>
          <w:sz w:val="32"/>
          <w:szCs w:val="32"/>
        </w:rPr>
        <w:t xml:space="preserve">We use this information to: </w:t>
      </w:r>
    </w:p>
    <w:p w14:paraId="47F20DF1" w14:textId="77777777" w:rsidR="00F0723C" w:rsidRPr="009B23CC" w:rsidRDefault="00F0723C" w:rsidP="00F0723C">
      <w:r w:rsidRPr="009B23CC">
        <w:rPr>
          <w:b/>
          <w:bCs/>
        </w:rPr>
        <w:t xml:space="preserve">1. </w:t>
      </w:r>
      <w:r w:rsidRPr="009B23CC">
        <w:t xml:space="preserve">Pay your bills on your behalf that are due or overdue. </w:t>
      </w:r>
    </w:p>
    <w:p w14:paraId="2C0DC3DF" w14:textId="77777777" w:rsidR="00F0723C" w:rsidRPr="009B23CC" w:rsidRDefault="00F0723C" w:rsidP="00F0723C">
      <w:r w:rsidRPr="009B23CC">
        <w:rPr>
          <w:b/>
          <w:bCs/>
        </w:rPr>
        <w:t xml:space="preserve">2. </w:t>
      </w:r>
      <w:r w:rsidRPr="009B23CC">
        <w:t xml:space="preserve">Know where your money is located, like your bank accounts. </w:t>
      </w:r>
    </w:p>
    <w:p w14:paraId="27201C61" w14:textId="77777777" w:rsidR="00F0723C" w:rsidRPr="009B23CC" w:rsidRDefault="00F0723C" w:rsidP="00F0723C">
      <w:r w:rsidRPr="009B23CC">
        <w:rPr>
          <w:b/>
          <w:bCs/>
        </w:rPr>
        <w:t>3</w:t>
      </w:r>
      <w:r w:rsidRPr="009B23CC">
        <w:t xml:space="preserve">. Know where your income is coming from. </w:t>
      </w:r>
    </w:p>
    <w:p w14:paraId="15ED6AF7" w14:textId="77777777" w:rsidR="00F0723C" w:rsidRPr="009B23CC" w:rsidRDefault="00F0723C" w:rsidP="00F0723C">
      <w:r w:rsidRPr="009B23CC">
        <w:rPr>
          <w:b/>
          <w:bCs/>
        </w:rPr>
        <w:t xml:space="preserve">4. </w:t>
      </w:r>
      <w:r w:rsidRPr="009B23CC">
        <w:t xml:space="preserve">Make sure you have enough money for your daily needs, like food. </w:t>
      </w:r>
    </w:p>
    <w:p w14:paraId="502D4246" w14:textId="77777777" w:rsidR="00F0723C" w:rsidRPr="009B23CC" w:rsidRDefault="00F0723C" w:rsidP="00F0723C">
      <w:r w:rsidRPr="009B23CC">
        <w:rPr>
          <w:b/>
          <w:bCs/>
        </w:rPr>
        <w:t xml:space="preserve">5. </w:t>
      </w:r>
      <w:r w:rsidRPr="009B23CC">
        <w:t xml:space="preserve">Protect your belongings, such as your house or car. </w:t>
      </w:r>
    </w:p>
    <w:p w14:paraId="3CCE979E" w14:textId="73544846" w:rsidR="00F0723C" w:rsidRDefault="00F0723C" w:rsidP="00F0723C">
      <w:r w:rsidRPr="009B23CC">
        <w:rPr>
          <w:b/>
          <w:bCs/>
        </w:rPr>
        <w:t xml:space="preserve">6. </w:t>
      </w:r>
      <w:r w:rsidRPr="009B23CC">
        <w:t>Make sure you get all the benefits you are entitled to.</w:t>
      </w:r>
      <w:r>
        <w:br/>
      </w:r>
      <w:r>
        <w:br/>
      </w:r>
      <w:r w:rsidRPr="009B23CC">
        <w:rPr>
          <w:b/>
          <w:bCs/>
        </w:rPr>
        <w:t xml:space="preserve">Tip: </w:t>
      </w:r>
      <w:r w:rsidRPr="009B23CC">
        <w:t>Someone you trust, such as a family member or support worker, can help you gather this information. We will also try to contact the people who are close to you before we visit you to see if they can help us with any of this information.</w:t>
      </w:r>
    </w:p>
    <w:p w14:paraId="6C522B3F" w14:textId="77777777" w:rsidR="002A5346" w:rsidRDefault="002A5346" w:rsidP="002A5346">
      <w:pPr>
        <w:rPr>
          <w:rFonts w:cs="Arial"/>
          <w:color w:val="221E1F"/>
          <w:sz w:val="21"/>
          <w:szCs w:val="21"/>
        </w:rPr>
      </w:pPr>
    </w:p>
    <w:p w14:paraId="5166F73B" w14:textId="77777777" w:rsidR="002A5346" w:rsidRPr="00B25A9B" w:rsidRDefault="002A5346" w:rsidP="00B25A9B">
      <w:pPr>
        <w:pStyle w:val="Title"/>
      </w:pPr>
      <w:r w:rsidRPr="00B25A9B">
        <w:t xml:space="preserve">Contact us </w:t>
      </w:r>
    </w:p>
    <w:p w14:paraId="76278632" w14:textId="77777777" w:rsidR="002A5346" w:rsidRPr="009B23CC" w:rsidRDefault="002A5346" w:rsidP="00AF1A7D">
      <w:pPr>
        <w:pStyle w:val="Heading2"/>
      </w:pPr>
      <w:r w:rsidRPr="009B23CC">
        <w:t xml:space="preserve">Your journey starts here </w:t>
      </w:r>
    </w:p>
    <w:p w14:paraId="1D8FAA91" w14:textId="77777777" w:rsidR="004D39EE" w:rsidRDefault="002A5346" w:rsidP="002A5346">
      <w:r w:rsidRPr="00AF1A7D">
        <w:t xml:space="preserve">Information about how you will be supported through your journey with State Trustees is available at </w:t>
      </w:r>
      <w:r w:rsidRPr="00AF1A7D">
        <w:rPr>
          <w:b/>
          <w:bCs/>
        </w:rPr>
        <w:t>www.statetrustees.com.au/welcome</w:t>
      </w:r>
      <w:r w:rsidRPr="00AF1A7D">
        <w:t xml:space="preserve"> You will also find information in languages other than English.</w:t>
      </w:r>
      <w:bookmarkStart w:id="0" w:name="_Hlk217310834"/>
    </w:p>
    <w:p w14:paraId="65541E5A" w14:textId="1B1C08F0" w:rsidR="002A5346" w:rsidRPr="004D39EE" w:rsidRDefault="002A5346" w:rsidP="002A5346">
      <w:r w:rsidRPr="00AF1A7D">
        <w:t>You can contact us in the following ways:</w:t>
      </w:r>
    </w:p>
    <w:bookmarkEnd w:id="0"/>
    <w:p w14:paraId="67CCF1BB" w14:textId="77777777" w:rsidR="002A5346" w:rsidRPr="002A5346" w:rsidRDefault="002A5346" w:rsidP="00AF1A7D">
      <w:pPr>
        <w:pStyle w:val="Heading2"/>
      </w:pPr>
      <w:r w:rsidRPr="00AF1A7D">
        <w:t>Talk</w:t>
      </w:r>
      <w:r w:rsidRPr="002A5346">
        <w:t xml:space="preserve"> to us </w:t>
      </w:r>
    </w:p>
    <w:p w14:paraId="34070F3D" w14:textId="3C628EA4" w:rsidR="002A5346" w:rsidRDefault="002A5346" w:rsidP="00AF1A7D">
      <w:r w:rsidRPr="002A5346">
        <w:t xml:space="preserve">For anything urgent, please call us on </w:t>
      </w:r>
      <w:r w:rsidRPr="002A5346">
        <w:rPr>
          <w:b/>
          <w:bCs/>
        </w:rPr>
        <w:t xml:space="preserve">1300 138 672 </w:t>
      </w:r>
      <w:r w:rsidRPr="002A5346">
        <w:t>Monday to Friday 8.30am–5pm.</w:t>
      </w:r>
    </w:p>
    <w:p w14:paraId="65BD9A60" w14:textId="77777777" w:rsidR="002A5346" w:rsidRPr="002A5346" w:rsidRDefault="002A5346" w:rsidP="00AF1A7D">
      <w:pPr>
        <w:pStyle w:val="Heading2"/>
      </w:pPr>
      <w:r w:rsidRPr="002A5346">
        <w:t xml:space="preserve">Email us </w:t>
      </w:r>
    </w:p>
    <w:p w14:paraId="6C11025D" w14:textId="77777777" w:rsidR="003C5E11" w:rsidRDefault="002A5346" w:rsidP="002A5346">
      <w:r w:rsidRPr="00AF1A7D">
        <w:t xml:space="preserve">For less urgent enquiries email us at </w:t>
      </w:r>
      <w:r w:rsidRPr="00AF1A7D">
        <w:rPr>
          <w:b/>
          <w:bCs/>
        </w:rPr>
        <w:t>FAsupport@statetrustees.com.au</w:t>
      </w:r>
      <w:r w:rsidRPr="00AF1A7D">
        <w:t xml:space="preserve"> Please include your full name and client number in the subject line.</w:t>
      </w:r>
    </w:p>
    <w:p w14:paraId="5994DD4B" w14:textId="77777777" w:rsidR="003C5E11" w:rsidRDefault="003C5E11" w:rsidP="002A5346"/>
    <w:p w14:paraId="6A7FBA74" w14:textId="6394ABEF" w:rsidR="002A5346" w:rsidRPr="002A5346" w:rsidRDefault="002A5346" w:rsidP="002A5346">
      <w:pPr>
        <w:rPr>
          <w:rFonts w:cs="Arial"/>
          <w:b/>
          <w:bCs/>
        </w:rPr>
      </w:pPr>
      <w:r>
        <w:rPr>
          <w:rFonts w:cs="Arial"/>
        </w:rPr>
        <w:lastRenderedPageBreak/>
        <w:br/>
      </w:r>
      <w:r>
        <w:rPr>
          <w:rFonts w:cs="Arial"/>
        </w:rPr>
        <w:br/>
      </w:r>
      <w:r w:rsidRPr="00AF1A7D">
        <w:rPr>
          <w:rStyle w:val="Heading2Char"/>
        </w:rPr>
        <w:t>Visit us by appointment</w:t>
      </w:r>
      <w:r w:rsidRPr="002A5346">
        <w:rPr>
          <w:rFonts w:cs="Arial"/>
          <w:b/>
          <w:bCs/>
        </w:rPr>
        <w:t xml:space="preserve"> </w:t>
      </w:r>
    </w:p>
    <w:p w14:paraId="202142CD" w14:textId="6F6824D6" w:rsidR="002A5346" w:rsidRPr="002A5346" w:rsidRDefault="002A5346" w:rsidP="00AF1A7D">
      <w:pPr>
        <w:rPr>
          <w:rFonts w:cs="Arial"/>
          <w:sz w:val="20"/>
          <w:szCs w:val="20"/>
        </w:rPr>
      </w:pPr>
      <w:r w:rsidRPr="00AF1A7D">
        <w:t>If you would like to visit us in our Melbourne or Bendigo offices, please contact us first to make an appointment so a consultant can be available to help you.</w:t>
      </w:r>
      <w:r>
        <w:rPr>
          <w:rFonts w:cs="Arial"/>
        </w:rPr>
        <w:br/>
      </w:r>
      <w:r>
        <w:rPr>
          <w:rFonts w:cs="Arial"/>
        </w:rPr>
        <w:br/>
      </w:r>
      <w:r w:rsidR="00F0723C" w:rsidRPr="00CE651C">
        <w:rPr>
          <w:rFonts w:cs="Arial"/>
          <w:i/>
          <w:iCs/>
        </w:rPr>
        <w:t>Remember to use your client number whenever you contact us.</w:t>
      </w:r>
      <w:r w:rsidR="00AF1A7D">
        <w:rPr>
          <w:rFonts w:cs="Arial"/>
        </w:rPr>
        <w:br/>
      </w:r>
      <w:r>
        <w:rPr>
          <w:rFonts w:cs="Arial"/>
        </w:rPr>
        <w:br/>
      </w:r>
      <w:r w:rsidRPr="002A5346">
        <w:rPr>
          <w:rFonts w:cs="Arial"/>
          <w:sz w:val="20"/>
          <w:szCs w:val="20"/>
        </w:rPr>
        <w:t>Issued by State Trustees Limited, ABN 68 064 593 148, trading as State Trustees.</w:t>
      </w:r>
    </w:p>
    <w:sectPr w:rsidR="002A5346" w:rsidRPr="002A5346" w:rsidSect="00582A28">
      <w:headerReference w:type="default" r:id="rId7"/>
      <w:footerReference w:type="even" r:id="rId8"/>
      <w:footerReference w:type="default" r:id="rId9"/>
      <w:headerReference w:type="first" r:id="rId10"/>
      <w:footerReference w:type="first" r:id="rId11"/>
      <w:pgSz w:w="11906" w:h="16838"/>
      <w:pgMar w:top="141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5DA9D" w14:textId="77777777" w:rsidR="0074535E" w:rsidRDefault="0074535E" w:rsidP="00A844BE">
      <w:pPr>
        <w:spacing w:after="0" w:line="240" w:lineRule="auto"/>
      </w:pPr>
      <w:r>
        <w:separator/>
      </w:r>
    </w:p>
  </w:endnote>
  <w:endnote w:type="continuationSeparator" w:id="0">
    <w:p w14:paraId="6591FC0C" w14:textId="77777777" w:rsidR="0074535E" w:rsidRDefault="0074535E" w:rsidP="00A84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Medium">
    <w:panose1 w:val="00000600000000000000"/>
    <w:charset w:val="4D"/>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55187" w14:textId="74BB3EFA" w:rsidR="00A844BE" w:rsidRDefault="00A844BE">
    <w:pPr>
      <w:pStyle w:val="Footer"/>
    </w:pPr>
    <w:r>
      <w:rPr>
        <w:noProof/>
      </w:rPr>
      <mc:AlternateContent>
        <mc:Choice Requires="wps">
          <w:drawing>
            <wp:anchor distT="0" distB="0" distL="0" distR="0" simplePos="0" relativeHeight="251659264" behindDoc="0" locked="0" layoutInCell="1" allowOverlap="1" wp14:anchorId="4E6BFE85" wp14:editId="06E70CE4">
              <wp:simplePos x="635" y="635"/>
              <wp:positionH relativeFrom="page">
                <wp:align>left</wp:align>
              </wp:positionH>
              <wp:positionV relativeFrom="page">
                <wp:align>bottom</wp:align>
              </wp:positionV>
              <wp:extent cx="772795" cy="357505"/>
              <wp:effectExtent l="0" t="0" r="8255" b="0"/>
              <wp:wrapNone/>
              <wp:docPr id="1432696839"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357505"/>
                      </a:xfrm>
                      <a:prstGeom prst="rect">
                        <a:avLst/>
                      </a:prstGeom>
                      <a:noFill/>
                      <a:ln>
                        <a:noFill/>
                      </a:ln>
                    </wps:spPr>
                    <wps:txbx>
                      <w:txbxContent>
                        <w:p w14:paraId="40248AAA" w14:textId="54E86E2E" w:rsidR="00A844BE" w:rsidRPr="00A844BE" w:rsidRDefault="00A844BE" w:rsidP="00A844BE">
                          <w:pPr>
                            <w:spacing w:after="0"/>
                            <w:rPr>
                              <w:rFonts w:ascii="Aptos" w:eastAsia="Aptos" w:hAnsi="Aptos" w:cs="Aptos"/>
                              <w:noProof/>
                              <w:color w:val="000000"/>
                              <w:sz w:val="20"/>
                              <w:szCs w:val="20"/>
                            </w:rPr>
                          </w:pPr>
                          <w:r w:rsidRPr="00A844BE">
                            <w:rPr>
                              <w:rFonts w:ascii="Aptos" w:eastAsia="Aptos" w:hAnsi="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6BFE85" id="_x0000_t202" coordsize="21600,21600" o:spt="202" path="m,l,21600r21600,l21600,xe">
              <v:stroke joinstyle="miter"/>
              <v:path gradientshapeok="t" o:connecttype="rect"/>
            </v:shapetype>
            <v:shape id="Text Box 2" o:spid="_x0000_s1026" type="#_x0000_t202" alt="&quot;&quot;" style="position:absolute;margin-left:0;margin-top:0;width:60.8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" filled="f" stroked="f">
              <v:textbox style="mso-fit-shape-to-text:t" inset="20pt,0,0,15pt">
                <w:txbxContent>
                  <w:p w14:paraId="40248AAA" w14:textId="54E86E2E" w:rsidR="00A844BE" w:rsidRPr="00A844BE" w:rsidRDefault="00A844BE" w:rsidP="00A844BE">
                    <w:pPr>
                      <w:spacing w:after="0"/>
                      <w:rPr>
                        <w:rFonts w:ascii="Aptos" w:eastAsia="Aptos" w:hAnsi="Aptos" w:cs="Aptos"/>
                        <w:noProof/>
                        <w:color w:val="000000"/>
                        <w:sz w:val="20"/>
                        <w:szCs w:val="20"/>
                      </w:rPr>
                    </w:pPr>
                    <w:r w:rsidRPr="00A844BE">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0953C" w14:textId="0C1F19E2" w:rsidR="00A844BE" w:rsidRDefault="00A844BE">
    <w:pPr>
      <w:pStyle w:val="Footer"/>
    </w:pPr>
    <w:r>
      <w:rPr>
        <w:noProof/>
      </w:rPr>
      <mc:AlternateContent>
        <mc:Choice Requires="wps">
          <w:drawing>
            <wp:anchor distT="0" distB="0" distL="0" distR="0" simplePos="0" relativeHeight="251660288" behindDoc="0" locked="0" layoutInCell="1" allowOverlap="1" wp14:anchorId="2030B45E" wp14:editId="68E630C9">
              <wp:simplePos x="914400" y="10067925"/>
              <wp:positionH relativeFrom="page">
                <wp:align>left</wp:align>
              </wp:positionH>
              <wp:positionV relativeFrom="page">
                <wp:align>bottom</wp:align>
              </wp:positionV>
              <wp:extent cx="772795" cy="357505"/>
              <wp:effectExtent l="0" t="0" r="8255" b="0"/>
              <wp:wrapNone/>
              <wp:docPr id="1235670092"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357505"/>
                      </a:xfrm>
                      <a:prstGeom prst="rect">
                        <a:avLst/>
                      </a:prstGeom>
                      <a:noFill/>
                      <a:ln>
                        <a:noFill/>
                      </a:ln>
                    </wps:spPr>
                    <wps:txbx>
                      <w:txbxContent>
                        <w:p w14:paraId="1419C1CE" w14:textId="3B2CA56C" w:rsidR="00A844BE" w:rsidRPr="00A844BE" w:rsidRDefault="00A844BE" w:rsidP="00A844BE">
                          <w:pPr>
                            <w:spacing w:after="0"/>
                            <w:rPr>
                              <w:rFonts w:ascii="Aptos" w:eastAsia="Aptos" w:hAnsi="Aptos" w:cs="Aptos"/>
                              <w:noProof/>
                              <w:color w:val="000000"/>
                              <w:sz w:val="20"/>
                              <w:szCs w:val="20"/>
                            </w:rPr>
                          </w:pPr>
                          <w:r w:rsidRPr="00A844BE">
                            <w:rPr>
                              <w:rFonts w:ascii="Aptos" w:eastAsia="Aptos" w:hAnsi="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30B45E" id="_x0000_t202" coordsize="21600,21600" o:spt="202" path="m,l,21600r21600,l21600,xe">
              <v:stroke joinstyle="miter"/>
              <v:path gradientshapeok="t" o:connecttype="rect"/>
            </v:shapetype>
            <v:shape id="Text Box 3" o:spid="_x0000_s1027" type="#_x0000_t202" alt="&quot;&quot;" style="position:absolute;margin-left:0;margin-top:0;width:60.8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" filled="f" stroked="f">
              <v:textbox style="mso-fit-shape-to-text:t" inset="20pt,0,0,15pt">
                <w:txbxContent>
                  <w:p w14:paraId="1419C1CE" w14:textId="3B2CA56C" w:rsidR="00A844BE" w:rsidRPr="00A844BE" w:rsidRDefault="00A844BE" w:rsidP="00A844BE">
                    <w:pPr>
                      <w:spacing w:after="0"/>
                      <w:rPr>
                        <w:rFonts w:ascii="Aptos" w:eastAsia="Aptos" w:hAnsi="Aptos" w:cs="Aptos"/>
                        <w:noProof/>
                        <w:color w:val="000000"/>
                        <w:sz w:val="20"/>
                        <w:szCs w:val="20"/>
                      </w:rPr>
                    </w:pPr>
                    <w:r w:rsidRPr="00A844BE">
                      <w:rPr>
                        <w:rFonts w:ascii="Aptos" w:eastAsia="Aptos" w:hAnsi="Aptos" w:cs="Aptos"/>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F42B" w14:textId="0974B56D" w:rsidR="00A844BE" w:rsidRDefault="00A844BE">
    <w:pPr>
      <w:pStyle w:val="Footer"/>
    </w:pPr>
    <w:r>
      <w:rPr>
        <w:noProof/>
      </w:rPr>
      <mc:AlternateContent>
        <mc:Choice Requires="wps">
          <w:drawing>
            <wp:anchor distT="0" distB="0" distL="0" distR="0" simplePos="0" relativeHeight="251658240" behindDoc="0" locked="0" layoutInCell="1" allowOverlap="1" wp14:anchorId="5D60C98C" wp14:editId="5E7D45AE">
              <wp:simplePos x="635" y="635"/>
              <wp:positionH relativeFrom="page">
                <wp:align>left</wp:align>
              </wp:positionH>
              <wp:positionV relativeFrom="page">
                <wp:align>bottom</wp:align>
              </wp:positionV>
              <wp:extent cx="772795" cy="357505"/>
              <wp:effectExtent l="0" t="0" r="8255" b="0"/>
              <wp:wrapNone/>
              <wp:docPr id="1785195753"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357505"/>
                      </a:xfrm>
                      <a:prstGeom prst="rect">
                        <a:avLst/>
                      </a:prstGeom>
                      <a:noFill/>
                      <a:ln>
                        <a:noFill/>
                      </a:ln>
                    </wps:spPr>
                    <wps:txbx>
                      <w:txbxContent>
                        <w:p w14:paraId="2182D48E" w14:textId="332109A1" w:rsidR="00A844BE" w:rsidRPr="00A844BE" w:rsidRDefault="00A844BE" w:rsidP="00A844BE">
                          <w:pPr>
                            <w:spacing w:after="0"/>
                            <w:rPr>
                              <w:rFonts w:ascii="Aptos" w:eastAsia="Aptos" w:hAnsi="Aptos" w:cs="Aptos"/>
                              <w:noProof/>
                              <w:color w:val="000000"/>
                              <w:sz w:val="20"/>
                              <w:szCs w:val="20"/>
                            </w:rPr>
                          </w:pPr>
                          <w:r w:rsidRPr="00A844BE">
                            <w:rPr>
                              <w:rFonts w:ascii="Aptos" w:eastAsia="Aptos" w:hAnsi="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60C98C" id="_x0000_t202" coordsize="21600,21600" o:spt="202" path="m,l,21600r21600,l21600,xe">
              <v:stroke joinstyle="miter"/>
              <v:path gradientshapeok="t" o:connecttype="rect"/>
            </v:shapetype>
            <v:shape id="Text Box 1" o:spid="_x0000_s1028" type="#_x0000_t202" alt="&quot;&quot;" style="position:absolute;margin-left:0;margin-top:0;width:60.8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" filled="f" stroked="f">
              <v:textbox style="mso-fit-shape-to-text:t" inset="20pt,0,0,15pt">
                <w:txbxContent>
                  <w:p w14:paraId="2182D48E" w14:textId="332109A1" w:rsidR="00A844BE" w:rsidRPr="00A844BE" w:rsidRDefault="00A844BE" w:rsidP="00A844BE">
                    <w:pPr>
                      <w:spacing w:after="0"/>
                      <w:rPr>
                        <w:rFonts w:ascii="Aptos" w:eastAsia="Aptos" w:hAnsi="Aptos" w:cs="Aptos"/>
                        <w:noProof/>
                        <w:color w:val="000000"/>
                        <w:sz w:val="20"/>
                        <w:szCs w:val="20"/>
                      </w:rPr>
                    </w:pPr>
                    <w:r w:rsidRPr="00A844BE">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1C43C" w14:textId="77777777" w:rsidR="0074535E" w:rsidRDefault="0074535E" w:rsidP="00A844BE">
      <w:pPr>
        <w:spacing w:after="0" w:line="240" w:lineRule="auto"/>
      </w:pPr>
      <w:r>
        <w:separator/>
      </w:r>
    </w:p>
  </w:footnote>
  <w:footnote w:type="continuationSeparator" w:id="0">
    <w:p w14:paraId="0A048759" w14:textId="77777777" w:rsidR="0074535E" w:rsidRDefault="0074535E" w:rsidP="00A84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E5A04" w14:textId="3839C0B9" w:rsidR="008B7177" w:rsidRPr="00A13260" w:rsidRDefault="005D3B9C">
    <w:pPr>
      <w:pStyle w:val="Header"/>
    </w:pPr>
    <w:r>
      <w:rPr>
        <w:noProof/>
      </w:rPr>
      <w:drawing>
        <wp:anchor distT="0" distB="0" distL="114300" distR="114300" simplePos="0" relativeHeight="251662336" behindDoc="1" locked="0" layoutInCell="1" allowOverlap="1" wp14:anchorId="1AA35140" wp14:editId="7B75AE80">
          <wp:simplePos x="0" y="0"/>
          <wp:positionH relativeFrom="column">
            <wp:posOffset>-904403</wp:posOffset>
          </wp:positionH>
          <wp:positionV relativeFrom="paragraph">
            <wp:posOffset>-443865</wp:posOffset>
          </wp:positionV>
          <wp:extent cx="7540952" cy="1012963"/>
          <wp:effectExtent l="0" t="0" r="3175" b="3175"/>
          <wp:wrapNone/>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0952" cy="101296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B5A74" w14:textId="4149E1EB" w:rsidR="00393258" w:rsidRDefault="00393258">
    <w:pPr>
      <w:pStyle w:val="Header"/>
    </w:pPr>
    <w:r>
      <w:rPr>
        <w:noProof/>
      </w:rPr>
      <w:drawing>
        <wp:anchor distT="0" distB="0" distL="114300" distR="114300" simplePos="0" relativeHeight="251664384" behindDoc="1" locked="0" layoutInCell="1" allowOverlap="1" wp14:anchorId="4A6CBCAD" wp14:editId="76D91CC9">
          <wp:simplePos x="0" y="0"/>
          <wp:positionH relativeFrom="column">
            <wp:posOffset>-905347</wp:posOffset>
          </wp:positionH>
          <wp:positionV relativeFrom="paragraph">
            <wp:posOffset>-449580</wp:posOffset>
          </wp:positionV>
          <wp:extent cx="7540952" cy="2025927"/>
          <wp:effectExtent l="0" t="0" r="3175" b="6350"/>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0952" cy="20259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103ED"/>
    <w:multiLevelType w:val="hybridMultilevel"/>
    <w:tmpl w:val="23445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EB048E3"/>
    <w:multiLevelType w:val="hybridMultilevel"/>
    <w:tmpl w:val="F9E8F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7B3112"/>
    <w:multiLevelType w:val="hybridMultilevel"/>
    <w:tmpl w:val="572A8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EA500A"/>
    <w:multiLevelType w:val="hybridMultilevel"/>
    <w:tmpl w:val="C4AEF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0677701">
    <w:abstractNumId w:val="0"/>
  </w:num>
  <w:num w:numId="2" w16cid:durableId="430054396">
    <w:abstractNumId w:val="2"/>
  </w:num>
  <w:num w:numId="3" w16cid:durableId="740638136">
    <w:abstractNumId w:val="3"/>
  </w:num>
  <w:num w:numId="4" w16cid:durableId="1431974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46"/>
    <w:rsid w:val="0006496E"/>
    <w:rsid w:val="000B0578"/>
    <w:rsid w:val="000E365D"/>
    <w:rsid w:val="000E5C09"/>
    <w:rsid w:val="000F75A3"/>
    <w:rsid w:val="0018435D"/>
    <w:rsid w:val="00186BF7"/>
    <w:rsid w:val="0020393D"/>
    <w:rsid w:val="00283481"/>
    <w:rsid w:val="002A5346"/>
    <w:rsid w:val="002D38BA"/>
    <w:rsid w:val="00347E0D"/>
    <w:rsid w:val="00352207"/>
    <w:rsid w:val="003779AB"/>
    <w:rsid w:val="00393258"/>
    <w:rsid w:val="003A2989"/>
    <w:rsid w:val="003C5E11"/>
    <w:rsid w:val="0041730E"/>
    <w:rsid w:val="00422637"/>
    <w:rsid w:val="004266B8"/>
    <w:rsid w:val="004274B9"/>
    <w:rsid w:val="0043258D"/>
    <w:rsid w:val="0043499C"/>
    <w:rsid w:val="004B67DE"/>
    <w:rsid w:val="004D39EE"/>
    <w:rsid w:val="004D6672"/>
    <w:rsid w:val="004E3FF2"/>
    <w:rsid w:val="004F2D5A"/>
    <w:rsid w:val="00501D64"/>
    <w:rsid w:val="00532EA8"/>
    <w:rsid w:val="00582A28"/>
    <w:rsid w:val="005A14A8"/>
    <w:rsid w:val="005D3B9C"/>
    <w:rsid w:val="005E70AF"/>
    <w:rsid w:val="005F6B1A"/>
    <w:rsid w:val="005F6BDA"/>
    <w:rsid w:val="0060580F"/>
    <w:rsid w:val="00616128"/>
    <w:rsid w:val="0065424D"/>
    <w:rsid w:val="0067046C"/>
    <w:rsid w:val="006A63A2"/>
    <w:rsid w:val="006C43F2"/>
    <w:rsid w:val="006D0A06"/>
    <w:rsid w:val="006F6B37"/>
    <w:rsid w:val="007069A4"/>
    <w:rsid w:val="0071562C"/>
    <w:rsid w:val="00720E00"/>
    <w:rsid w:val="0074535E"/>
    <w:rsid w:val="00780906"/>
    <w:rsid w:val="00785D1D"/>
    <w:rsid w:val="00800684"/>
    <w:rsid w:val="00861D4B"/>
    <w:rsid w:val="008A6261"/>
    <w:rsid w:val="008B7177"/>
    <w:rsid w:val="008D24CC"/>
    <w:rsid w:val="009010F9"/>
    <w:rsid w:val="0090344C"/>
    <w:rsid w:val="00911979"/>
    <w:rsid w:val="00934B86"/>
    <w:rsid w:val="00937FF5"/>
    <w:rsid w:val="00960447"/>
    <w:rsid w:val="00967758"/>
    <w:rsid w:val="009722F0"/>
    <w:rsid w:val="009A2ACD"/>
    <w:rsid w:val="009B13AC"/>
    <w:rsid w:val="009D4EE6"/>
    <w:rsid w:val="009D5133"/>
    <w:rsid w:val="009E2301"/>
    <w:rsid w:val="00A07125"/>
    <w:rsid w:val="00A13260"/>
    <w:rsid w:val="00A461A9"/>
    <w:rsid w:val="00A72FFF"/>
    <w:rsid w:val="00A741FB"/>
    <w:rsid w:val="00A844BE"/>
    <w:rsid w:val="00A84826"/>
    <w:rsid w:val="00A8550C"/>
    <w:rsid w:val="00A904C8"/>
    <w:rsid w:val="00AB4DA8"/>
    <w:rsid w:val="00AF1A7D"/>
    <w:rsid w:val="00AF5FFE"/>
    <w:rsid w:val="00B01963"/>
    <w:rsid w:val="00B13059"/>
    <w:rsid w:val="00B16E56"/>
    <w:rsid w:val="00B25A9B"/>
    <w:rsid w:val="00B508EA"/>
    <w:rsid w:val="00B86ACC"/>
    <w:rsid w:val="00B921B9"/>
    <w:rsid w:val="00BA5742"/>
    <w:rsid w:val="00BF6AF4"/>
    <w:rsid w:val="00C0539E"/>
    <w:rsid w:val="00C42A59"/>
    <w:rsid w:val="00C54ECD"/>
    <w:rsid w:val="00C75BFB"/>
    <w:rsid w:val="00C814FC"/>
    <w:rsid w:val="00CB6670"/>
    <w:rsid w:val="00CC1F91"/>
    <w:rsid w:val="00CD66FE"/>
    <w:rsid w:val="00D22A7E"/>
    <w:rsid w:val="00D468A9"/>
    <w:rsid w:val="00D627F9"/>
    <w:rsid w:val="00E713B3"/>
    <w:rsid w:val="00F0723C"/>
    <w:rsid w:val="00F12FF0"/>
    <w:rsid w:val="00F43DEF"/>
    <w:rsid w:val="00FA42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8A674"/>
  <w15:chartTrackingRefBased/>
  <w15:docId w15:val="{C0E276B2-914F-400A-8C4A-AD85AF42C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133"/>
    <w:rPr>
      <w:rFonts w:ascii="Arial" w:hAnsi="Arial"/>
    </w:rPr>
  </w:style>
  <w:style w:type="paragraph" w:styleId="Heading1">
    <w:name w:val="heading 1"/>
    <w:basedOn w:val="Normal"/>
    <w:next w:val="Normal"/>
    <w:link w:val="Heading1Char"/>
    <w:uiPriority w:val="9"/>
    <w:qFormat/>
    <w:rsid w:val="009D5133"/>
    <w:pPr>
      <w:keepNext/>
      <w:keepLines/>
      <w:spacing w:before="360" w:after="80"/>
      <w:outlineLvl w:val="0"/>
    </w:pPr>
    <w:rPr>
      <w:rFonts w:eastAsiaTheme="majorEastAsia" w:cstheme="majorBidi"/>
      <w:color w:val="2F316F"/>
      <w:sz w:val="29"/>
      <w:szCs w:val="40"/>
    </w:rPr>
  </w:style>
  <w:style w:type="paragraph" w:styleId="Heading2">
    <w:name w:val="heading 2"/>
    <w:basedOn w:val="Normal"/>
    <w:next w:val="Normal"/>
    <w:link w:val="Heading2Char"/>
    <w:uiPriority w:val="9"/>
    <w:unhideWhenUsed/>
    <w:qFormat/>
    <w:rsid w:val="00D627F9"/>
    <w:pPr>
      <w:keepNext/>
      <w:keepLines/>
      <w:spacing w:before="160" w:after="80"/>
      <w:outlineLvl w:val="1"/>
    </w:pPr>
    <w:rPr>
      <w:rFonts w:eastAsiaTheme="majorEastAsia" w:cstheme="majorBidi"/>
      <w:b/>
      <w:color w:val="000000" w:themeColor="text1"/>
      <w:sz w:val="24"/>
      <w:szCs w:val="32"/>
    </w:rPr>
  </w:style>
  <w:style w:type="paragraph" w:styleId="Heading3">
    <w:name w:val="heading 3"/>
    <w:basedOn w:val="Normal"/>
    <w:next w:val="Normal"/>
    <w:link w:val="Heading3Char"/>
    <w:uiPriority w:val="9"/>
    <w:semiHidden/>
    <w:unhideWhenUsed/>
    <w:qFormat/>
    <w:rsid w:val="002A53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53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53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53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3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3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3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133"/>
    <w:rPr>
      <w:rFonts w:ascii="Arial" w:eastAsiaTheme="majorEastAsia" w:hAnsi="Arial" w:cstheme="majorBidi"/>
      <w:color w:val="2F316F"/>
      <w:sz w:val="29"/>
      <w:szCs w:val="40"/>
    </w:rPr>
  </w:style>
  <w:style w:type="character" w:customStyle="1" w:styleId="Heading2Char">
    <w:name w:val="Heading 2 Char"/>
    <w:basedOn w:val="DefaultParagraphFont"/>
    <w:link w:val="Heading2"/>
    <w:uiPriority w:val="9"/>
    <w:rsid w:val="00D627F9"/>
    <w:rPr>
      <w:rFonts w:ascii="Arial" w:eastAsiaTheme="majorEastAsia" w:hAnsi="Arial" w:cstheme="majorBidi"/>
      <w:b/>
      <w:color w:val="000000" w:themeColor="text1"/>
      <w:sz w:val="24"/>
      <w:szCs w:val="32"/>
    </w:rPr>
  </w:style>
  <w:style w:type="character" w:customStyle="1" w:styleId="Heading3Char">
    <w:name w:val="Heading 3 Char"/>
    <w:basedOn w:val="DefaultParagraphFont"/>
    <w:link w:val="Heading3"/>
    <w:uiPriority w:val="9"/>
    <w:semiHidden/>
    <w:rsid w:val="002A53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53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53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53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3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3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346"/>
    <w:rPr>
      <w:rFonts w:eastAsiaTheme="majorEastAsia" w:cstheme="majorBidi"/>
      <w:color w:val="272727" w:themeColor="text1" w:themeTint="D8"/>
    </w:rPr>
  </w:style>
  <w:style w:type="paragraph" w:styleId="Title">
    <w:name w:val="Title"/>
    <w:basedOn w:val="Normal"/>
    <w:next w:val="Normal"/>
    <w:link w:val="TitleChar"/>
    <w:uiPriority w:val="10"/>
    <w:qFormat/>
    <w:rsid w:val="00B921B9"/>
    <w:pPr>
      <w:spacing w:after="80" w:line="240" w:lineRule="auto"/>
      <w:contextualSpacing/>
    </w:pPr>
    <w:rPr>
      <w:rFonts w:eastAsiaTheme="majorEastAsia" w:cstheme="majorBidi"/>
      <w:b/>
      <w:color w:val="2F316F"/>
      <w:spacing w:val="-10"/>
      <w:kern w:val="28"/>
      <w:sz w:val="48"/>
      <w:szCs w:val="56"/>
    </w:rPr>
  </w:style>
  <w:style w:type="character" w:customStyle="1" w:styleId="TitleChar">
    <w:name w:val="Title Char"/>
    <w:basedOn w:val="DefaultParagraphFont"/>
    <w:link w:val="Title"/>
    <w:uiPriority w:val="10"/>
    <w:rsid w:val="00B921B9"/>
    <w:rPr>
      <w:rFonts w:ascii="Arial" w:eastAsiaTheme="majorEastAsia" w:hAnsi="Arial" w:cstheme="majorBidi"/>
      <w:b/>
      <w:color w:val="2F316F"/>
      <w:spacing w:val="-10"/>
      <w:kern w:val="28"/>
      <w:sz w:val="48"/>
      <w:szCs w:val="56"/>
    </w:rPr>
  </w:style>
  <w:style w:type="paragraph" w:styleId="Subtitle">
    <w:name w:val="Subtitle"/>
    <w:basedOn w:val="Normal"/>
    <w:next w:val="Normal"/>
    <w:link w:val="SubtitleChar"/>
    <w:uiPriority w:val="11"/>
    <w:qFormat/>
    <w:rsid w:val="002A53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3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346"/>
    <w:pPr>
      <w:spacing w:before="160"/>
      <w:jc w:val="center"/>
    </w:pPr>
    <w:rPr>
      <w:i/>
      <w:iCs/>
      <w:color w:val="404040" w:themeColor="text1" w:themeTint="BF"/>
    </w:rPr>
  </w:style>
  <w:style w:type="character" w:customStyle="1" w:styleId="QuoteChar">
    <w:name w:val="Quote Char"/>
    <w:basedOn w:val="DefaultParagraphFont"/>
    <w:link w:val="Quote"/>
    <w:uiPriority w:val="29"/>
    <w:rsid w:val="002A5346"/>
    <w:rPr>
      <w:i/>
      <w:iCs/>
      <w:color w:val="404040" w:themeColor="text1" w:themeTint="BF"/>
    </w:rPr>
  </w:style>
  <w:style w:type="paragraph" w:styleId="ListParagraph">
    <w:name w:val="List Paragraph"/>
    <w:basedOn w:val="Normal"/>
    <w:uiPriority w:val="34"/>
    <w:qFormat/>
    <w:rsid w:val="002A5346"/>
    <w:pPr>
      <w:ind w:left="720"/>
      <w:contextualSpacing/>
    </w:pPr>
  </w:style>
  <w:style w:type="character" w:styleId="IntenseEmphasis">
    <w:name w:val="Intense Emphasis"/>
    <w:basedOn w:val="DefaultParagraphFont"/>
    <w:uiPriority w:val="21"/>
    <w:qFormat/>
    <w:rsid w:val="002A5346"/>
    <w:rPr>
      <w:i/>
      <w:iCs/>
      <w:color w:val="2F5496" w:themeColor="accent1" w:themeShade="BF"/>
    </w:rPr>
  </w:style>
  <w:style w:type="paragraph" w:styleId="IntenseQuote">
    <w:name w:val="Intense Quote"/>
    <w:basedOn w:val="Normal"/>
    <w:next w:val="Normal"/>
    <w:link w:val="IntenseQuoteChar"/>
    <w:uiPriority w:val="30"/>
    <w:qFormat/>
    <w:rsid w:val="002A53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5346"/>
    <w:rPr>
      <w:i/>
      <w:iCs/>
      <w:color w:val="2F5496" w:themeColor="accent1" w:themeShade="BF"/>
    </w:rPr>
  </w:style>
  <w:style w:type="character" w:styleId="IntenseReference">
    <w:name w:val="Intense Reference"/>
    <w:basedOn w:val="DefaultParagraphFont"/>
    <w:uiPriority w:val="32"/>
    <w:qFormat/>
    <w:rsid w:val="002A5346"/>
    <w:rPr>
      <w:b/>
      <w:bCs/>
      <w:smallCaps/>
      <w:color w:val="2F5496" w:themeColor="accent1" w:themeShade="BF"/>
      <w:spacing w:val="5"/>
    </w:rPr>
  </w:style>
  <w:style w:type="paragraph" w:customStyle="1" w:styleId="Default">
    <w:name w:val="Default"/>
    <w:rsid w:val="002A5346"/>
    <w:pPr>
      <w:autoSpaceDE w:val="0"/>
      <w:autoSpaceDN w:val="0"/>
      <w:adjustRightInd w:val="0"/>
      <w:spacing w:after="0" w:line="240" w:lineRule="auto"/>
    </w:pPr>
    <w:rPr>
      <w:rFonts w:ascii="Poppins Medium" w:hAnsi="Poppins Medium" w:cs="Poppins Medium"/>
      <w:color w:val="000000"/>
      <w:kern w:val="0"/>
      <w:sz w:val="24"/>
      <w:szCs w:val="24"/>
    </w:rPr>
  </w:style>
  <w:style w:type="paragraph" w:customStyle="1" w:styleId="Pa1">
    <w:name w:val="Pa1"/>
    <w:basedOn w:val="Default"/>
    <w:next w:val="Default"/>
    <w:uiPriority w:val="99"/>
    <w:rsid w:val="002A5346"/>
    <w:pPr>
      <w:spacing w:line="261" w:lineRule="atLeast"/>
    </w:pPr>
    <w:rPr>
      <w:rFonts w:cs="Times New Roman"/>
      <w:color w:val="auto"/>
    </w:rPr>
  </w:style>
  <w:style w:type="paragraph" w:customStyle="1" w:styleId="Pa2">
    <w:name w:val="Pa2"/>
    <w:basedOn w:val="Default"/>
    <w:next w:val="Default"/>
    <w:uiPriority w:val="99"/>
    <w:rsid w:val="002A5346"/>
    <w:pPr>
      <w:spacing w:line="211" w:lineRule="atLeast"/>
    </w:pPr>
    <w:rPr>
      <w:rFonts w:cs="Times New Roman"/>
      <w:color w:val="auto"/>
    </w:rPr>
  </w:style>
  <w:style w:type="paragraph" w:customStyle="1" w:styleId="Pa5">
    <w:name w:val="Pa5"/>
    <w:basedOn w:val="Default"/>
    <w:next w:val="Default"/>
    <w:uiPriority w:val="99"/>
    <w:rsid w:val="002A5346"/>
    <w:pPr>
      <w:spacing w:line="251" w:lineRule="atLeast"/>
    </w:pPr>
    <w:rPr>
      <w:rFonts w:cs="Times New Roman"/>
      <w:color w:val="auto"/>
    </w:rPr>
  </w:style>
  <w:style w:type="paragraph" w:styleId="Footer">
    <w:name w:val="footer"/>
    <w:basedOn w:val="Normal"/>
    <w:link w:val="FooterChar"/>
    <w:uiPriority w:val="99"/>
    <w:unhideWhenUsed/>
    <w:rsid w:val="00A844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4BE"/>
  </w:style>
  <w:style w:type="paragraph" w:styleId="NoSpacing">
    <w:name w:val="No Spacing"/>
    <w:uiPriority w:val="1"/>
    <w:qFormat/>
    <w:rsid w:val="009D5133"/>
    <w:pPr>
      <w:spacing w:after="0" w:line="240" w:lineRule="auto"/>
    </w:pPr>
    <w:rPr>
      <w:rFonts w:ascii="Arial" w:hAnsi="Arial"/>
    </w:rPr>
  </w:style>
  <w:style w:type="paragraph" w:styleId="Header">
    <w:name w:val="header"/>
    <w:basedOn w:val="Normal"/>
    <w:link w:val="HeaderChar"/>
    <w:uiPriority w:val="99"/>
    <w:unhideWhenUsed/>
    <w:rsid w:val="008B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17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456A63539D214AAC78DDDD7D7DEADB" ma:contentTypeVersion="21" ma:contentTypeDescription="Create a new document." ma:contentTypeScope="" ma:versionID="43d6281198ec8258881906aa7452a9f6">
  <xsd:schema xmlns:xsd="http://www.w3.org/2001/XMLSchema" xmlns:xs="http://www.w3.org/2001/XMLSchema" xmlns:p="http://schemas.microsoft.com/office/2006/metadata/properties" xmlns:ns1="http://schemas.microsoft.com/sharepoint/v3" xmlns:ns2="95581e21-070c-4534-b8f6-eb8510b944df" xmlns:ns3="c087a4a0-e271-4e75-b07d-d0f91dc6923e" targetNamespace="http://schemas.microsoft.com/office/2006/metadata/properties" ma:root="true" ma:fieldsID="fd54c80562a1d0214e386b76f0cd66b8" ns1:_="" ns2:_="" ns3:_="">
    <xsd:import namespace="http://schemas.microsoft.com/sharepoint/v3"/>
    <xsd:import namespace="95581e21-070c-4534-b8f6-eb8510b944df"/>
    <xsd:import namespace="c087a4a0-e271-4e75-b07d-d0f91dc692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81e21-070c-4534-b8f6-eb8510b94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2cbd3-381e-491e-9c5f-c4c4734b1f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87a4a0-e271-4e75-b07d-d0f91dc6923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261ab6-d8ab-4f02-bcdf-3e5c11dc32b1}" ma:internalName="TaxCatchAll" ma:showField="CatchAllData" ma:web="c087a4a0-e271-4e75-b07d-d0f91dc692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087a4a0-e271-4e75-b07d-d0f91dc6923e" xsi:nil="true"/>
    <_ip_UnifiedCompliancePolicyProperties xmlns="http://schemas.microsoft.com/sharepoint/v3" xsi:nil="true"/>
    <lcf76f155ced4ddcb4097134ff3c332f xmlns="95581e21-070c-4534-b8f6-eb8510b944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3FC2E2-06CF-4F2D-804E-56479E355C97}"/>
</file>

<file path=customXml/itemProps2.xml><?xml version="1.0" encoding="utf-8"?>
<ds:datastoreItem xmlns:ds="http://schemas.openxmlformats.org/officeDocument/2006/customXml" ds:itemID="{39362541-6981-4D3C-9CE7-5B01925D4D28}"/>
</file>

<file path=customXml/itemProps3.xml><?xml version="1.0" encoding="utf-8"?>
<ds:datastoreItem xmlns:ds="http://schemas.openxmlformats.org/officeDocument/2006/customXml" ds:itemID="{63CC7246-4E87-4D8C-87C6-13C88A892991}"/>
</file>

<file path=docMetadata/LabelInfo.xml><?xml version="1.0" encoding="utf-8"?>
<clbl:labelList xmlns:clbl="http://schemas.microsoft.com/office/2020/mipLabelMetadata">
  <clbl:label id="{ac6f23ac-0844-4caa-bb96-d8b4b9e7f6cd}" enabled="1" method="Standard" siteId="{055bf470-8bce-4188-bf67-0fe0c3ba777f}"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Trustees</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Volpe</dc:creator>
  <cp:keywords/>
  <dc:description/>
  <cp:lastModifiedBy>Patrizia Volpe</cp:lastModifiedBy>
  <cp:revision>2</cp:revision>
  <dcterms:created xsi:type="dcterms:W3CDTF">2026-01-21T11:13:00Z</dcterms:created>
  <dcterms:modified xsi:type="dcterms:W3CDTF">2026-01-21T11:13:00Z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6a67ece9,55653807,49a6d44c</vt:lpwstr>
  </property>
  <property fmtid="{D5CDD505-2E9C-101B-9397-08002B2CF9AE}" pid="3" name="ClassificationContentMarkingFooterFontProps">
    <vt:lpwstr>#000000,10,Aptos</vt:lpwstr>
  </property>
  <property fmtid="{D5CDD505-2E9C-101B-9397-08002B2CF9AE}" pid="4" name="ClassificationContentMarkingFooterText">
    <vt:lpwstr>OFFICIAL</vt:lpwstr>
  </property>
  <property fmtid="{D5CDD505-2E9C-101B-9397-08002B2CF9AE}" pid="5" name="ContentTypeId">
    <vt:lpwstr>0x010100C8456A63539D214AAC78DDDD7D7DEADB</vt:lpwstr>
  </property>
</Properties>
</file>