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9E5B" w14:textId="4451AEFC" w:rsidR="0083756F" w:rsidRPr="00874A9A" w:rsidRDefault="003E1EEF" w:rsidP="005F6C5C">
      <w:pPr>
        <w:pStyle w:val="Heading1"/>
        <w:spacing w:before="240" w:after="240"/>
        <w:rPr>
          <w:rFonts w:cs="Arial"/>
        </w:rPr>
      </w:pPr>
      <w:r w:rsidRPr="00874A9A">
        <w:rPr>
          <w:rFonts w:cs="Arial"/>
        </w:rPr>
        <w:t>Client Service Charter</w:t>
      </w:r>
    </w:p>
    <w:p w14:paraId="6C97F866" w14:textId="4536E544" w:rsidR="0083756F" w:rsidRPr="00874A9A" w:rsidRDefault="003E1EEF" w:rsidP="005F6C5C">
      <w:pPr>
        <w:pStyle w:val="Subtitle"/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State Trustees</w:t>
      </w:r>
    </w:p>
    <w:p w14:paraId="1D215E1D" w14:textId="77777777" w:rsidR="0083756F" w:rsidRPr="00874A9A" w:rsidRDefault="0083756F" w:rsidP="00C90316">
      <w:pPr>
        <w:rPr>
          <w:rFonts w:cs="Arial"/>
          <w:color w:val="2A2E70"/>
          <w:lang w:val="en-GB"/>
        </w:rPr>
      </w:pPr>
      <w:r w:rsidRPr="00874A9A">
        <w:rPr>
          <w:rFonts w:cs="Arial"/>
          <w:color w:val="2A2E70"/>
          <w:lang w:val="en-GB"/>
        </w:rPr>
        <w:t>Easy Read version</w:t>
      </w:r>
    </w:p>
    <w:p w14:paraId="0B2ED448" w14:textId="4F0C65C2" w:rsidR="00D97EAF" w:rsidRPr="00874A9A" w:rsidRDefault="00D97EAF" w:rsidP="005F6C5C">
      <w:pPr>
        <w:pStyle w:val="TOCHeading"/>
        <w:keepNext w:val="0"/>
        <w:keepLines w:val="0"/>
        <w:spacing w:before="1200"/>
        <w:rPr>
          <w:rFonts w:cs="Arial"/>
        </w:rPr>
      </w:pPr>
      <w:bookmarkStart w:id="0" w:name="_Toc349720822"/>
      <w:bookmarkStart w:id="1" w:name="_Toc513644158"/>
      <w:r w:rsidRPr="00874A9A">
        <w:rPr>
          <w:rFonts w:cs="Arial"/>
        </w:rPr>
        <w:t xml:space="preserve">How to use this </w:t>
      </w:r>
      <w:bookmarkStart w:id="2" w:name="document_format"/>
      <w:bookmarkEnd w:id="0"/>
      <w:bookmarkEnd w:id="1"/>
      <w:sdt>
        <w:sdtPr>
          <w:rPr>
            <w:rFonts w:cs="Arial"/>
          </w:rPr>
          <w:id w:val="-254214796"/>
          <w:placeholder>
            <w:docPart w:val="13A71D4F1E5F4C3F9956D3F81F38EE46"/>
          </w:placeholder>
        </w:sdtPr>
        <w:sdtEndPr/>
        <w:sdtContent>
          <w:r w:rsidR="003E1EEF" w:rsidRPr="00874A9A">
            <w:rPr>
              <w:rFonts w:cs="Arial"/>
            </w:rPr>
            <w:t>document</w:t>
          </w:r>
        </w:sdtContent>
      </w:sdt>
      <w:bookmarkEnd w:id="2"/>
    </w:p>
    <w:p w14:paraId="28697D21" w14:textId="6B929A8D" w:rsidR="0083756F" w:rsidRPr="00874A9A" w:rsidRDefault="0083756F" w:rsidP="00C90316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We are State Trustees.</w:t>
      </w:r>
    </w:p>
    <w:p w14:paraId="71F2356D" w14:textId="6C1BA272" w:rsidR="0083756F" w:rsidRPr="00874A9A" w:rsidRDefault="0083756F" w:rsidP="00C90316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 xml:space="preserve">We wrote this </w:t>
      </w:r>
      <w:r w:rsidR="003E1EEF" w:rsidRPr="00874A9A">
        <w:rPr>
          <w:rFonts w:cs="Arial"/>
          <w:lang w:val="en-GB"/>
        </w:rPr>
        <w:t>document</w:t>
      </w:r>
      <w:r w:rsidRPr="00874A9A">
        <w:rPr>
          <w:rFonts w:cs="Arial"/>
          <w:lang w:val="en-GB"/>
        </w:rPr>
        <w:t>.</w:t>
      </w:r>
    </w:p>
    <w:p w14:paraId="73F879A6" w14:textId="77777777" w:rsidR="0083756F" w:rsidRPr="00874A9A" w:rsidRDefault="0083756F" w:rsidP="00C90316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 xml:space="preserve">We wrote some words in </w:t>
      </w:r>
      <w:r w:rsidRPr="009F054C">
        <w:rPr>
          <w:rStyle w:val="Strong"/>
        </w:rPr>
        <w:t>bold</w:t>
      </w:r>
      <w:r w:rsidRPr="00874A9A">
        <w:rPr>
          <w:rFonts w:cs="Arial"/>
          <w:lang w:val="en-GB"/>
        </w:rPr>
        <w:t>.</w:t>
      </w:r>
    </w:p>
    <w:p w14:paraId="1E5FDA9B" w14:textId="77777777" w:rsidR="0083756F" w:rsidRPr="00874A9A" w:rsidRDefault="0083756F" w:rsidP="00C90316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We explain what these words mean.</w:t>
      </w:r>
    </w:p>
    <w:p w14:paraId="5E52252D" w14:textId="758A769B" w:rsidR="0083756F" w:rsidRPr="00874A9A" w:rsidRDefault="0083756F" w:rsidP="00C90316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There is also a list of these words on page</w:t>
      </w:r>
      <w:r w:rsidR="00C90316" w:rsidRPr="00874A9A">
        <w:rPr>
          <w:rFonts w:cs="Arial"/>
          <w:lang w:val="en-GB"/>
        </w:rPr>
        <w:t xml:space="preserve"> </w:t>
      </w:r>
      <w:r w:rsidR="009F054C" w:rsidRPr="009F054C">
        <w:rPr>
          <w:rStyle w:val="Hyperlinkunderline"/>
          <w:rFonts w:cs="Arial"/>
        </w:rPr>
        <w:fldChar w:fldCharType="begin"/>
      </w:r>
      <w:r w:rsidR="009F054C" w:rsidRPr="009F054C">
        <w:rPr>
          <w:rFonts w:cs="Arial"/>
          <w:color w:val="2A2E70"/>
          <w:u w:val="single"/>
          <w:lang w:val="en-GB"/>
        </w:rPr>
        <w:instrText xml:space="preserve"> PAGEREF _Ref228782849 \h </w:instrText>
      </w:r>
      <w:r w:rsidR="009F054C" w:rsidRPr="009F054C">
        <w:rPr>
          <w:rStyle w:val="Hyperlinkunderline"/>
          <w:rFonts w:cs="Arial"/>
        </w:rPr>
      </w:r>
      <w:r w:rsidR="009F054C" w:rsidRPr="009F054C">
        <w:rPr>
          <w:rStyle w:val="Hyperlinkunderline"/>
          <w:rFonts w:cs="Arial"/>
        </w:rPr>
        <w:fldChar w:fldCharType="separate"/>
      </w:r>
      <w:r w:rsidR="003E2ED6">
        <w:rPr>
          <w:rFonts w:cs="Arial"/>
          <w:noProof/>
          <w:color w:val="2A2E70"/>
          <w:u w:val="single"/>
          <w:lang w:val="en-GB"/>
        </w:rPr>
        <w:t>9</w:t>
      </w:r>
      <w:r w:rsidR="009F054C" w:rsidRPr="009F054C">
        <w:rPr>
          <w:rStyle w:val="Hyperlinkunderline"/>
          <w:rFonts w:cs="Arial"/>
        </w:rPr>
        <w:fldChar w:fldCharType="end"/>
      </w:r>
      <w:r w:rsidRPr="00874A9A">
        <w:rPr>
          <w:rFonts w:cs="Arial"/>
          <w:lang w:val="en-GB"/>
        </w:rPr>
        <w:t>.</w:t>
      </w:r>
    </w:p>
    <w:p w14:paraId="10692A62" w14:textId="77777777" w:rsidR="0083756F" w:rsidRPr="00874A9A" w:rsidRDefault="0083756F" w:rsidP="00C90316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You can ask someone you trust for support to:</w:t>
      </w:r>
    </w:p>
    <w:p w14:paraId="2D8BAED2" w14:textId="77777777" w:rsidR="0083756F" w:rsidRPr="00874A9A" w:rsidRDefault="0083756F" w:rsidP="009B7BD1">
      <w:pPr>
        <w:pStyle w:val="ListParagraph"/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read this guide</w:t>
      </w:r>
    </w:p>
    <w:p w14:paraId="7620E648" w14:textId="586091CF" w:rsidR="003840D5" w:rsidRPr="00874A9A" w:rsidRDefault="0083756F" w:rsidP="009B7BD1">
      <w:pPr>
        <w:pStyle w:val="ListParagraph"/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find more information.</w:t>
      </w:r>
    </w:p>
    <w:p w14:paraId="30014DBA" w14:textId="2A2F5E4C" w:rsidR="003840D5" w:rsidRPr="00874A9A" w:rsidRDefault="003840D5" w:rsidP="003840D5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 xml:space="preserve">This is an Easy Read summary of </w:t>
      </w:r>
      <w:r w:rsidR="003E1EEF" w:rsidRPr="00874A9A">
        <w:rPr>
          <w:rFonts w:cs="Arial"/>
          <w:lang w:val="en-GB"/>
        </w:rPr>
        <w:t>our Client Service Charter</w:t>
      </w:r>
      <w:r w:rsidRPr="00874A9A">
        <w:rPr>
          <w:rFonts w:cs="Arial"/>
          <w:lang w:val="en-GB"/>
        </w:rPr>
        <w:t>.</w:t>
      </w:r>
    </w:p>
    <w:p w14:paraId="5CB4B942" w14:textId="345CE531" w:rsidR="003840D5" w:rsidRPr="00874A9A" w:rsidRDefault="003E1EEF" w:rsidP="003840D5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It</w:t>
      </w:r>
      <w:r w:rsidR="003840D5" w:rsidRPr="00874A9A">
        <w:rPr>
          <w:rFonts w:cs="Arial"/>
          <w:lang w:val="en-GB"/>
        </w:rPr>
        <w:t xml:space="preserve"> only includes the most important ideas.</w:t>
      </w:r>
    </w:p>
    <w:p w14:paraId="27C587D0" w14:textId="5FC18E32" w:rsidR="00F5028C" w:rsidRPr="00874A9A" w:rsidRDefault="0083756F" w:rsidP="003840D5">
      <w:pPr>
        <w:rPr>
          <w:rFonts w:cs="Arial"/>
        </w:rPr>
      </w:pPr>
      <w:r w:rsidRPr="00874A9A">
        <w:rPr>
          <w:rFonts w:cs="Arial"/>
          <w:lang w:val="en-GB"/>
        </w:rPr>
        <w:t xml:space="preserve">You can find the </w:t>
      </w:r>
      <w:r w:rsidR="003E1EEF" w:rsidRPr="00874A9A">
        <w:rPr>
          <w:rFonts w:cs="Arial"/>
          <w:lang w:val="en-GB"/>
        </w:rPr>
        <w:t>other document</w:t>
      </w:r>
      <w:r w:rsidRPr="00874A9A">
        <w:rPr>
          <w:rFonts w:cs="Arial"/>
          <w:lang w:val="en-GB"/>
        </w:rPr>
        <w:t xml:space="preserve"> on our website.</w:t>
      </w:r>
    </w:p>
    <w:p w14:paraId="53169DE2" w14:textId="77777777" w:rsidR="003E1EEF" w:rsidRPr="00874A9A" w:rsidRDefault="003E1EEF" w:rsidP="003E1EEF">
      <w:pPr>
        <w:rPr>
          <w:rFonts w:cs="Arial"/>
          <w:lang w:val="en-GB" w:eastAsia="x-none"/>
        </w:rPr>
      </w:pPr>
      <w:r w:rsidRPr="00874A9A">
        <w:rPr>
          <w:rFonts w:cs="Arial"/>
          <w:lang w:val="en-GB" w:eastAsia="x-none"/>
        </w:rPr>
        <w:fldChar w:fldCharType="begin"/>
      </w:r>
      <w:r w:rsidRPr="00874A9A">
        <w:rPr>
          <w:rFonts w:cs="Arial"/>
          <w:lang w:val="en-GB" w:eastAsia="x-none"/>
        </w:rPr>
        <w:instrText>HYPERLINK "http://www.statetrustees.com.au/ourpromise</w:instrText>
      </w:r>
    </w:p>
    <w:p w14:paraId="25B3D9BE" w14:textId="77777777" w:rsidR="003E1EEF" w:rsidRPr="00874A9A" w:rsidRDefault="003E1EEF" w:rsidP="003E1EEF">
      <w:pPr>
        <w:rPr>
          <w:rStyle w:val="Hyperlink"/>
          <w:rFonts w:cs="Arial"/>
          <w:lang w:val="en-GB" w:eastAsia="x-none"/>
        </w:rPr>
      </w:pPr>
      <w:r w:rsidRPr="00874A9A">
        <w:rPr>
          <w:rFonts w:cs="Arial"/>
          <w:lang w:val="en-GB" w:eastAsia="x-none"/>
        </w:rPr>
        <w:instrText>"</w:instrText>
      </w:r>
      <w:r w:rsidRPr="00874A9A">
        <w:rPr>
          <w:rFonts w:cs="Arial"/>
          <w:lang w:val="en-GB" w:eastAsia="x-none"/>
        </w:rPr>
      </w:r>
      <w:r w:rsidRPr="00874A9A">
        <w:rPr>
          <w:rFonts w:cs="Arial"/>
          <w:lang w:val="en-GB" w:eastAsia="x-none"/>
        </w:rPr>
        <w:fldChar w:fldCharType="separate"/>
      </w:r>
      <w:r w:rsidRPr="00874A9A">
        <w:rPr>
          <w:rStyle w:val="Hyperlink"/>
          <w:rFonts w:cs="Arial"/>
          <w:lang w:val="en-GB" w:eastAsia="x-none"/>
        </w:rPr>
        <w:t>www.statetrustees.com.au/ourpromise</w:t>
      </w:r>
    </w:p>
    <w:p w14:paraId="1B40EE26" w14:textId="7FB5246A" w:rsidR="0083756F" w:rsidRPr="00874A9A" w:rsidRDefault="003E1EEF" w:rsidP="00C90316">
      <w:pPr>
        <w:rPr>
          <w:rFonts w:cs="Arial"/>
        </w:rPr>
      </w:pPr>
      <w:r w:rsidRPr="00874A9A">
        <w:rPr>
          <w:rFonts w:cs="Arial"/>
          <w:lang w:val="en-GB" w:eastAsia="x-none"/>
        </w:rPr>
        <w:fldChar w:fldCharType="end"/>
      </w:r>
    </w:p>
    <w:p w14:paraId="37D31FA8" w14:textId="77777777" w:rsidR="00C121EE" w:rsidRDefault="0083756F" w:rsidP="007572A0">
      <w:pPr>
        <w:pStyle w:val="TOCHeading"/>
        <w:spacing w:after="1100"/>
        <w:rPr>
          <w:noProof/>
        </w:rPr>
      </w:pPr>
      <w:r w:rsidRPr="00874A9A">
        <w:rPr>
          <w:rFonts w:cs="Arial"/>
          <w:lang w:val="en-GB"/>
        </w:rPr>
        <w:t xml:space="preserve"> </w:t>
      </w:r>
      <w:r w:rsidR="00A33000" w:rsidRPr="00874A9A">
        <w:rPr>
          <w:rFonts w:cs="Arial"/>
        </w:rPr>
        <w:br w:type="page"/>
      </w:r>
      <w:r w:rsidRPr="00874A9A">
        <w:rPr>
          <w:rFonts w:cs="Arial"/>
        </w:rPr>
        <w:lastRenderedPageBreak/>
        <w:t>What’s in this document?</w:t>
      </w:r>
      <w:r w:rsidR="00EB0BB2" w:rsidRPr="00874A9A">
        <w:rPr>
          <w:rFonts w:cs="Arial"/>
        </w:rPr>
        <w:fldChar w:fldCharType="begin"/>
      </w:r>
      <w:r w:rsidR="00EB0BB2" w:rsidRPr="00874A9A">
        <w:rPr>
          <w:rFonts w:cs="Arial"/>
        </w:rPr>
        <w:instrText xml:space="preserve"> TOC \h \z \u \t "Heading 2,1" </w:instrText>
      </w:r>
      <w:r w:rsidR="00EB0BB2" w:rsidRPr="00874A9A">
        <w:rPr>
          <w:rFonts w:cs="Arial"/>
        </w:rPr>
        <w:fldChar w:fldCharType="separate"/>
      </w:r>
    </w:p>
    <w:p w14:paraId="397250FD" w14:textId="37DC2D82" w:rsidR="00C121EE" w:rsidRDefault="00C121EE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8782902" w:history="1">
        <w:r w:rsidRPr="00B76C9A">
          <w:rPr>
            <w:rStyle w:val="Hyperlink"/>
            <w:rFonts w:cs="Arial"/>
          </w:rPr>
          <w:t>Who we a</w:t>
        </w:r>
        <w:r w:rsidRPr="00B76C9A">
          <w:rPr>
            <w:rStyle w:val="Hyperlink"/>
            <w:rFonts w:cs="Arial"/>
          </w:rPr>
          <w:t>r</w:t>
        </w:r>
        <w:r w:rsidRPr="00B76C9A">
          <w:rPr>
            <w:rStyle w:val="Hyperlink"/>
            <w:rFonts w:cs="Arial"/>
          </w:rPr>
          <w:t>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_Toc228782902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2ED6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199D565" w14:textId="034D8D83" w:rsidR="00C121EE" w:rsidRDefault="00C121EE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8782903" w:history="1">
        <w:r w:rsidRPr="00B76C9A">
          <w:rPr>
            <w:rStyle w:val="Hyperlink"/>
            <w:rFonts w:cs="Arial"/>
          </w:rPr>
          <w:t>Our promise to</w:t>
        </w:r>
        <w:r w:rsidRPr="00B76C9A">
          <w:rPr>
            <w:rStyle w:val="Hyperlink"/>
            <w:rFonts w:cs="Arial"/>
          </w:rPr>
          <w:t xml:space="preserve"> </w:t>
        </w:r>
        <w:r w:rsidRPr="00B76C9A">
          <w:rPr>
            <w:rStyle w:val="Hyperlink"/>
            <w:rFonts w:cs="Arial"/>
          </w:rPr>
          <w:t>you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_Toc228782903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2ED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9C7B94" w14:textId="7EFAE102" w:rsidR="00C121EE" w:rsidRDefault="00C121EE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8782904" w:history="1">
        <w:r w:rsidRPr="00B76C9A">
          <w:rPr>
            <w:rStyle w:val="Hyperlink"/>
            <w:rFonts w:cs="Arial"/>
          </w:rPr>
          <w:t>What we</w:t>
        </w:r>
        <w:r w:rsidRPr="00B76C9A">
          <w:rPr>
            <w:rStyle w:val="Hyperlink"/>
            <w:rFonts w:cs="Arial"/>
          </w:rPr>
          <w:t xml:space="preserve"> </w:t>
        </w:r>
        <w:r w:rsidRPr="00B76C9A">
          <w:rPr>
            <w:rStyle w:val="Hyperlink"/>
            <w:rFonts w:cs="Arial"/>
          </w:rPr>
          <w:t>ask from you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_Toc228782904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2ED6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F3DA838" w14:textId="675C2268" w:rsidR="00C121EE" w:rsidRDefault="00C121EE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8782905" w:history="1">
        <w:r w:rsidRPr="00B76C9A">
          <w:rPr>
            <w:rStyle w:val="Hyperlink"/>
            <w:rFonts w:cs="Arial"/>
          </w:rPr>
          <w:t>Your priva</w:t>
        </w:r>
        <w:r w:rsidRPr="00B76C9A">
          <w:rPr>
            <w:rStyle w:val="Hyperlink"/>
            <w:rFonts w:cs="Arial"/>
          </w:rPr>
          <w:t>c</w:t>
        </w:r>
        <w:r w:rsidRPr="00B76C9A">
          <w:rPr>
            <w:rStyle w:val="Hyperlink"/>
            <w:rFonts w:cs="Arial"/>
          </w:rPr>
          <w:t>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_Toc228782905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2ED6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B6B42D1" w14:textId="16389FC4" w:rsidR="00C121EE" w:rsidRDefault="00C121EE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8782906" w:history="1">
        <w:r w:rsidRPr="00B76C9A">
          <w:rPr>
            <w:rStyle w:val="Hyperlink"/>
            <w:rFonts w:cs="Arial"/>
          </w:rPr>
          <w:t>Your feedback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_Toc228782906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2ED6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CEEF091" w14:textId="4DA5738A" w:rsidR="00C121EE" w:rsidRDefault="00C121EE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8782907" w:history="1">
        <w:r w:rsidRPr="00B76C9A">
          <w:rPr>
            <w:rStyle w:val="Hyperlink"/>
            <w:rFonts w:cs="Arial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_Toc228782907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2ED6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8FBDB2" w14:textId="58928A5F" w:rsidR="00C121EE" w:rsidRDefault="00C121EE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8782908" w:history="1">
        <w:r w:rsidRPr="00B76C9A">
          <w:rPr>
            <w:rStyle w:val="Hyperlink"/>
            <w:rFonts w:cs="Arial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_Toc228782908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2ED6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40D3B07" w14:textId="006CB672" w:rsidR="00874A9A" w:rsidRPr="003E2ED6" w:rsidRDefault="00EB0BB2" w:rsidP="003E2ED6">
      <w:pPr>
        <w:rPr>
          <w:lang w:val="x-none" w:eastAsia="x-none"/>
        </w:rPr>
      </w:pPr>
      <w:r w:rsidRPr="00874A9A">
        <w:rPr>
          <w:rFonts w:cs="Arial"/>
        </w:rPr>
        <w:fldChar w:fldCharType="end"/>
      </w:r>
      <w:r w:rsidR="00874A9A" w:rsidRPr="003E2ED6">
        <w:br w:type="page"/>
      </w:r>
    </w:p>
    <w:p w14:paraId="6FA7B038" w14:textId="6F582841" w:rsidR="000466E7" w:rsidRPr="00874A9A" w:rsidRDefault="007A6A1C" w:rsidP="007A6A1C">
      <w:pPr>
        <w:pStyle w:val="Heading2"/>
        <w:rPr>
          <w:rFonts w:cs="Arial"/>
        </w:rPr>
      </w:pPr>
      <w:bookmarkStart w:id="3" w:name="_Toc228782902"/>
      <w:r w:rsidRPr="00874A9A">
        <w:rPr>
          <w:rFonts w:cs="Arial"/>
        </w:rPr>
        <w:lastRenderedPageBreak/>
        <w:t>Who we are</w:t>
      </w:r>
      <w:bookmarkEnd w:id="3"/>
    </w:p>
    <w:p w14:paraId="17409867" w14:textId="77777777" w:rsidR="0083756F" w:rsidRPr="00874A9A" w:rsidRDefault="0083756F" w:rsidP="0083756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State Trustees is a company that helps people in Victoria.</w:t>
      </w:r>
    </w:p>
    <w:p w14:paraId="7FD521A6" w14:textId="77777777" w:rsidR="0083756F" w:rsidRPr="00874A9A" w:rsidRDefault="0083756F" w:rsidP="0083756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We help people manage:</w:t>
      </w:r>
    </w:p>
    <w:p w14:paraId="2E78C861" w14:textId="77777777" w:rsidR="0083756F" w:rsidRPr="00874A9A" w:rsidRDefault="0083756F" w:rsidP="009B7BD1">
      <w:pPr>
        <w:pStyle w:val="ListParagraph"/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their money</w:t>
      </w:r>
    </w:p>
    <w:p w14:paraId="06DF5011" w14:textId="126377B9" w:rsidR="00C90316" w:rsidRPr="00874A9A" w:rsidRDefault="00C90316" w:rsidP="009B7BD1">
      <w:pPr>
        <w:pStyle w:val="ListParagraph"/>
        <w:spacing w:after="240"/>
        <w:rPr>
          <w:rFonts w:cs="Arial"/>
        </w:rPr>
      </w:pPr>
      <w:r w:rsidRPr="00874A9A">
        <w:rPr>
          <w:rFonts w:cs="Arial"/>
        </w:rPr>
        <w:t>some issues to do with the law.</w:t>
      </w:r>
    </w:p>
    <w:p w14:paraId="4F564996" w14:textId="61A8F8CC" w:rsidR="003E2ED6" w:rsidRDefault="0083756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 xml:space="preserve">We work with the Victorian Government to help people who </w:t>
      </w:r>
      <w:proofErr w:type="gramStart"/>
      <w:r w:rsidRPr="00874A9A">
        <w:rPr>
          <w:rFonts w:cs="Arial"/>
          <w:lang w:val="en-GB"/>
        </w:rPr>
        <w:t>are not able to</w:t>
      </w:r>
      <w:proofErr w:type="gramEnd"/>
      <w:r w:rsidRPr="00874A9A">
        <w:rPr>
          <w:rFonts w:cs="Arial"/>
          <w:lang w:val="en-GB"/>
        </w:rPr>
        <w:t xml:space="preserve"> make certain decisions for themselves.</w:t>
      </w:r>
    </w:p>
    <w:p w14:paraId="2A5D9063" w14:textId="77777777" w:rsidR="003E2ED6" w:rsidRDefault="003E2ED6">
      <w:pPr>
        <w:spacing w:before="0"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br w:type="page"/>
      </w:r>
    </w:p>
    <w:p w14:paraId="514600DD" w14:textId="2FE10822" w:rsidR="00A00758" w:rsidRPr="00874A9A" w:rsidRDefault="003E1EEF" w:rsidP="00A00758">
      <w:pPr>
        <w:pStyle w:val="Heading2"/>
        <w:rPr>
          <w:rFonts w:cs="Arial"/>
        </w:rPr>
      </w:pPr>
      <w:bookmarkStart w:id="4" w:name="_Toc228782903"/>
      <w:r w:rsidRPr="00874A9A">
        <w:rPr>
          <w:rFonts w:cs="Arial"/>
        </w:rPr>
        <w:lastRenderedPageBreak/>
        <w:t>Our promise to you</w:t>
      </w:r>
      <w:bookmarkEnd w:id="4"/>
    </w:p>
    <w:p w14:paraId="6FF6C01A" w14:textId="4A8E309C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Our goal is to provide a good service to everyone who needs us in</w:t>
      </w:r>
      <w:r w:rsidR="00DC527F">
        <w:rPr>
          <w:rFonts w:cs="Arial"/>
          <w:lang w:val="en-GB"/>
        </w:rPr>
        <w:t> </w:t>
      </w:r>
      <w:r w:rsidRPr="00874A9A">
        <w:rPr>
          <w:rFonts w:cs="Arial"/>
          <w:lang w:val="en-GB"/>
        </w:rPr>
        <w:t>Victoria.</w:t>
      </w:r>
    </w:p>
    <w:p w14:paraId="3B112112" w14:textId="04496CB0" w:rsidR="003E1EEF" w:rsidRPr="00874A9A" w:rsidRDefault="003E1EEF" w:rsidP="00874A9A">
      <w:pPr>
        <w:pStyle w:val="Heading3"/>
        <w:rPr>
          <w:rFonts w:cs="Arial"/>
          <w:lang w:val="en-GB"/>
        </w:rPr>
      </w:pPr>
      <w:r w:rsidRPr="00874A9A">
        <w:rPr>
          <w:rFonts w:cs="Arial"/>
          <w:lang w:val="en-GB"/>
        </w:rPr>
        <w:t>Working with you</w:t>
      </w:r>
    </w:p>
    <w:p w14:paraId="3D03976A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We will work with you to make choices that support you.</w:t>
      </w:r>
    </w:p>
    <w:p w14:paraId="54721787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This means we will:</w:t>
      </w:r>
    </w:p>
    <w:p w14:paraId="3E2BF6B4" w14:textId="77777777" w:rsidR="003E1EEF" w:rsidRPr="00874A9A" w:rsidRDefault="003E1EEF" w:rsidP="009B7BD1">
      <w:pPr>
        <w:pStyle w:val="ListParagraph"/>
        <w:spacing w:after="240"/>
        <w:rPr>
          <w:rFonts w:cs="Arial"/>
          <w:lang w:val="en-GB" w:eastAsia="en-AU"/>
        </w:rPr>
      </w:pPr>
      <w:r w:rsidRPr="00874A9A">
        <w:rPr>
          <w:rFonts w:cs="Arial"/>
          <w:lang w:val="en-GB" w:eastAsia="en-AU"/>
        </w:rPr>
        <w:t>understand what you need</w:t>
      </w:r>
    </w:p>
    <w:p w14:paraId="1E3D4822" w14:textId="77777777" w:rsidR="003E1EEF" w:rsidRPr="00874A9A" w:rsidRDefault="003E1EEF" w:rsidP="009B7BD1">
      <w:pPr>
        <w:pStyle w:val="ListParagraph"/>
        <w:spacing w:after="240"/>
        <w:rPr>
          <w:rFonts w:cs="Arial"/>
          <w:lang w:val="en-GB" w:eastAsia="en-AU"/>
        </w:rPr>
      </w:pPr>
      <w:r w:rsidRPr="00874A9A">
        <w:rPr>
          <w:rFonts w:cs="Arial"/>
          <w:lang w:val="en-GB" w:eastAsia="en-AU"/>
        </w:rPr>
        <w:t>make decisions that help you live your life how you want</w:t>
      </w:r>
    </w:p>
    <w:p w14:paraId="57BD1807" w14:textId="77777777" w:rsidR="003E1EEF" w:rsidRPr="00874A9A" w:rsidRDefault="003E1EEF" w:rsidP="009B7BD1">
      <w:pPr>
        <w:pStyle w:val="ListParagraph"/>
        <w:spacing w:after="240"/>
        <w:rPr>
          <w:rFonts w:cs="Arial"/>
          <w:lang w:val="en-GB" w:eastAsia="en-AU"/>
        </w:rPr>
      </w:pPr>
      <w:r w:rsidRPr="00874A9A">
        <w:rPr>
          <w:rFonts w:cs="Arial"/>
          <w:lang w:val="en-GB" w:eastAsia="en-AU"/>
        </w:rPr>
        <w:t>follow the rules and laws.</w:t>
      </w:r>
    </w:p>
    <w:p w14:paraId="75DFF634" w14:textId="1C58B6D8" w:rsidR="003E1EEF" w:rsidRPr="00874A9A" w:rsidRDefault="003E1EEF" w:rsidP="003E1EEF">
      <w:pPr>
        <w:pStyle w:val="Heading3"/>
        <w:rPr>
          <w:rFonts w:cs="Arial"/>
          <w:lang w:val="en-GB"/>
        </w:rPr>
      </w:pPr>
      <w:r w:rsidRPr="00874A9A">
        <w:rPr>
          <w:rFonts w:cs="Arial"/>
          <w:lang w:val="en-GB"/>
        </w:rPr>
        <w:t>Treating you well</w:t>
      </w:r>
    </w:p>
    <w:p w14:paraId="74756708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We are:</w:t>
      </w:r>
    </w:p>
    <w:p w14:paraId="56FEA141" w14:textId="77777777" w:rsidR="003E1EEF" w:rsidRPr="00874A9A" w:rsidRDefault="003E1EEF" w:rsidP="009B7BD1">
      <w:pPr>
        <w:pStyle w:val="ListParagraph"/>
        <w:numPr>
          <w:ilvl w:val="0"/>
          <w:numId w:val="23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honest</w:t>
      </w:r>
    </w:p>
    <w:p w14:paraId="017D247E" w14:textId="77777777" w:rsidR="003E1EEF" w:rsidRPr="00874A9A" w:rsidRDefault="003E1EEF" w:rsidP="009B7BD1">
      <w:pPr>
        <w:pStyle w:val="ListParagraph"/>
        <w:numPr>
          <w:ilvl w:val="0"/>
          <w:numId w:val="23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fair</w:t>
      </w:r>
    </w:p>
    <w:p w14:paraId="38ED9C23" w14:textId="77777777" w:rsidR="003E1EEF" w:rsidRPr="00874A9A" w:rsidRDefault="003E1EEF" w:rsidP="009B7BD1">
      <w:pPr>
        <w:pStyle w:val="ListParagraph"/>
        <w:numPr>
          <w:ilvl w:val="0"/>
          <w:numId w:val="23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careful.</w:t>
      </w:r>
    </w:p>
    <w:p w14:paraId="0E8BC48F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This means we:</w:t>
      </w:r>
    </w:p>
    <w:p w14:paraId="230058B9" w14:textId="77777777" w:rsidR="003E1EEF" w:rsidRPr="00874A9A" w:rsidRDefault="003E1EEF" w:rsidP="009B7BD1">
      <w:pPr>
        <w:pStyle w:val="ListParagraph"/>
        <w:numPr>
          <w:ilvl w:val="0"/>
          <w:numId w:val="24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will treat you well</w:t>
      </w:r>
    </w:p>
    <w:p w14:paraId="71BD087C" w14:textId="55DBCF7F" w:rsidR="003E2ED6" w:rsidRDefault="003E1EEF" w:rsidP="009B7BD1">
      <w:pPr>
        <w:pStyle w:val="ListParagraph"/>
        <w:numPr>
          <w:ilvl w:val="0"/>
          <w:numId w:val="24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keep information about you safe.</w:t>
      </w:r>
    </w:p>
    <w:p w14:paraId="6CB40FCE" w14:textId="77777777" w:rsidR="003E2ED6" w:rsidRDefault="003E2ED6">
      <w:pPr>
        <w:spacing w:before="0"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br w:type="page"/>
      </w:r>
    </w:p>
    <w:p w14:paraId="7BFB7BD2" w14:textId="190EDFFE" w:rsidR="003E1EEF" w:rsidRPr="00874A9A" w:rsidRDefault="003E1EEF" w:rsidP="003E1EEF">
      <w:pPr>
        <w:pStyle w:val="Heading3"/>
        <w:rPr>
          <w:rFonts w:cs="Arial"/>
          <w:lang w:val="en-GB"/>
        </w:rPr>
      </w:pPr>
      <w:r w:rsidRPr="00874A9A">
        <w:rPr>
          <w:rFonts w:cs="Arial"/>
          <w:lang w:val="en-GB"/>
        </w:rPr>
        <w:lastRenderedPageBreak/>
        <w:t>Communicating with you</w:t>
      </w:r>
    </w:p>
    <w:p w14:paraId="50B71FDA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We share information in a way that works for you.</w:t>
      </w:r>
    </w:p>
    <w:p w14:paraId="1C4DDE4A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This means we:</w:t>
      </w:r>
    </w:p>
    <w:p w14:paraId="72558C87" w14:textId="77777777" w:rsidR="003E1EEF" w:rsidRPr="00874A9A" w:rsidRDefault="003E1EEF" w:rsidP="009B7BD1">
      <w:pPr>
        <w:pStyle w:val="ListParagraph"/>
        <w:numPr>
          <w:ilvl w:val="0"/>
          <w:numId w:val="25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listen carefully to understand what you need</w:t>
      </w:r>
    </w:p>
    <w:p w14:paraId="56FD1A77" w14:textId="77777777" w:rsidR="003E1EEF" w:rsidRPr="00874A9A" w:rsidRDefault="003E1EEF" w:rsidP="009B7BD1">
      <w:pPr>
        <w:pStyle w:val="ListParagraph"/>
        <w:numPr>
          <w:ilvl w:val="0"/>
          <w:numId w:val="25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clearly explain our services and what they cost</w:t>
      </w:r>
    </w:p>
    <w:p w14:paraId="46ED3826" w14:textId="77777777" w:rsidR="003E1EEF" w:rsidRPr="00874A9A" w:rsidRDefault="003E1EEF" w:rsidP="009B7BD1">
      <w:pPr>
        <w:pStyle w:val="ListParagraph"/>
        <w:numPr>
          <w:ilvl w:val="0"/>
          <w:numId w:val="25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let you choose how to get in touch with us.</w:t>
      </w:r>
    </w:p>
    <w:p w14:paraId="158FD962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For example, you can talk to us:</w:t>
      </w:r>
    </w:p>
    <w:p w14:paraId="4A933455" w14:textId="77777777" w:rsidR="003E1EEF" w:rsidRPr="00874A9A" w:rsidRDefault="003E1EEF" w:rsidP="009B7BD1">
      <w:pPr>
        <w:pStyle w:val="ListParagraph"/>
        <w:numPr>
          <w:ilvl w:val="0"/>
          <w:numId w:val="26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in person</w:t>
      </w:r>
    </w:p>
    <w:p w14:paraId="0C4B6F68" w14:textId="77777777" w:rsidR="003E1EEF" w:rsidRPr="00874A9A" w:rsidRDefault="003E1EEF" w:rsidP="009B7BD1">
      <w:pPr>
        <w:pStyle w:val="ListParagraph"/>
        <w:numPr>
          <w:ilvl w:val="0"/>
          <w:numId w:val="26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in writing – by email or on our website</w:t>
      </w:r>
    </w:p>
    <w:p w14:paraId="29066661" w14:textId="77777777" w:rsidR="003E1EEF" w:rsidRPr="00874A9A" w:rsidRDefault="003E1EEF" w:rsidP="009B7BD1">
      <w:pPr>
        <w:pStyle w:val="ListParagraph"/>
        <w:numPr>
          <w:ilvl w:val="0"/>
          <w:numId w:val="26"/>
        </w:numPr>
        <w:spacing w:after="240"/>
        <w:rPr>
          <w:rFonts w:cs="Arial"/>
        </w:rPr>
      </w:pPr>
      <w:r w:rsidRPr="00874A9A">
        <w:rPr>
          <w:rFonts w:cs="Arial"/>
          <w:lang w:val="en-GB"/>
        </w:rPr>
        <w:t>on the phone.</w:t>
      </w:r>
    </w:p>
    <w:p w14:paraId="47E8BB6A" w14:textId="77777777" w:rsidR="003E1EEF" w:rsidRPr="00874A9A" w:rsidRDefault="003E1EEF" w:rsidP="003E1EEF">
      <w:pPr>
        <w:rPr>
          <w:rFonts w:cs="Arial"/>
          <w:lang w:val="en-GB" w:eastAsia="en-AU"/>
        </w:rPr>
      </w:pPr>
      <w:r w:rsidRPr="00874A9A">
        <w:rPr>
          <w:rFonts w:cs="Arial"/>
          <w:color w:val="000000"/>
          <w:szCs w:val="28"/>
          <w:lang w:val="en-GB" w:eastAsia="en-AU"/>
        </w:rPr>
        <w:t xml:space="preserve">You can </w:t>
      </w:r>
      <w:r w:rsidRPr="00874A9A">
        <w:rPr>
          <w:rFonts w:cs="Arial"/>
          <w:lang w:val="en-GB" w:eastAsia="en-AU"/>
        </w:rPr>
        <w:t>also choose to have someone support you.</w:t>
      </w:r>
    </w:p>
    <w:p w14:paraId="65640ED0" w14:textId="77777777" w:rsidR="003E1EEF" w:rsidRPr="00874A9A" w:rsidRDefault="003E1EEF" w:rsidP="003E1EEF">
      <w:pPr>
        <w:rPr>
          <w:rFonts w:cs="Arial"/>
          <w:color w:val="000000"/>
          <w:szCs w:val="28"/>
          <w:lang w:val="en-GB" w:eastAsia="en-AU"/>
        </w:rPr>
      </w:pPr>
      <w:r w:rsidRPr="00874A9A">
        <w:rPr>
          <w:rFonts w:cs="Arial"/>
          <w:lang w:val="en-GB" w:eastAsia="en-AU"/>
        </w:rPr>
        <w:t>For exam</w:t>
      </w:r>
      <w:r w:rsidRPr="00874A9A">
        <w:rPr>
          <w:rFonts w:cs="Arial"/>
          <w:color w:val="000000"/>
          <w:szCs w:val="28"/>
          <w:lang w:val="en-GB" w:eastAsia="en-AU"/>
        </w:rPr>
        <w:t xml:space="preserve">ple, an </w:t>
      </w:r>
      <w:r w:rsidRPr="00874A9A">
        <w:rPr>
          <w:rStyle w:val="Strong"/>
          <w:rFonts w:cs="Arial"/>
          <w:lang w:val="en-GB" w:eastAsia="en-AU"/>
        </w:rPr>
        <w:t>interpreter</w:t>
      </w:r>
      <w:r w:rsidRPr="00874A9A">
        <w:rPr>
          <w:rFonts w:cs="Arial"/>
          <w:color w:val="000000"/>
          <w:szCs w:val="28"/>
          <w:lang w:val="en-GB" w:eastAsia="en-AU"/>
        </w:rPr>
        <w:t>.</w:t>
      </w:r>
    </w:p>
    <w:p w14:paraId="6F8D38A3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An interpreter is someone who:</w:t>
      </w:r>
    </w:p>
    <w:p w14:paraId="17C2C5A5" w14:textId="77777777" w:rsidR="003E1EEF" w:rsidRPr="00874A9A" w:rsidRDefault="003E1EEF" w:rsidP="009B7BD1">
      <w:pPr>
        <w:pStyle w:val="ListParagraph"/>
        <w:numPr>
          <w:ilvl w:val="0"/>
          <w:numId w:val="27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uses your language</w:t>
      </w:r>
    </w:p>
    <w:p w14:paraId="26250B4F" w14:textId="77777777" w:rsidR="003E1EEF" w:rsidRPr="00874A9A" w:rsidRDefault="003E1EEF" w:rsidP="009B7BD1">
      <w:pPr>
        <w:pStyle w:val="ListParagraph"/>
        <w:numPr>
          <w:ilvl w:val="0"/>
          <w:numId w:val="27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helps you understand what someone is saying.</w:t>
      </w:r>
    </w:p>
    <w:p w14:paraId="7A90A81B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This also means we share information:</w:t>
      </w:r>
    </w:p>
    <w:p w14:paraId="1A8DFDE9" w14:textId="77777777" w:rsidR="003E1EEF" w:rsidRPr="00874A9A" w:rsidRDefault="003E1EEF" w:rsidP="009B7BD1">
      <w:pPr>
        <w:pStyle w:val="ListParagraph"/>
        <w:numPr>
          <w:ilvl w:val="0"/>
          <w:numId w:val="28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in plain language</w:t>
      </w:r>
    </w:p>
    <w:p w14:paraId="173FE708" w14:textId="77777777" w:rsidR="003E1EEF" w:rsidRPr="00874A9A" w:rsidRDefault="003E1EEF" w:rsidP="009B7BD1">
      <w:pPr>
        <w:pStyle w:val="ListParagraph"/>
        <w:numPr>
          <w:ilvl w:val="0"/>
          <w:numId w:val="28"/>
        </w:numPr>
        <w:spacing w:after="240"/>
        <w:rPr>
          <w:rFonts w:cs="Arial"/>
        </w:rPr>
      </w:pPr>
      <w:r w:rsidRPr="00874A9A">
        <w:rPr>
          <w:rFonts w:cs="Arial"/>
          <w:lang w:val="en-GB"/>
        </w:rPr>
        <w:t>when we said we would.</w:t>
      </w:r>
    </w:p>
    <w:p w14:paraId="59FA900F" w14:textId="77777777" w:rsidR="003E1EEF" w:rsidRPr="00874A9A" w:rsidRDefault="003E1EEF" w:rsidP="003E1EEF">
      <w:pPr>
        <w:pStyle w:val="Heading3"/>
        <w:rPr>
          <w:rFonts w:cs="Arial"/>
        </w:rPr>
      </w:pPr>
      <w:r w:rsidRPr="00874A9A">
        <w:rPr>
          <w:rFonts w:cs="Arial"/>
        </w:rPr>
        <w:t>Accessible and inclusive services</w:t>
      </w:r>
    </w:p>
    <w:p w14:paraId="5AC11A49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 xml:space="preserve">We provide services that are </w:t>
      </w:r>
      <w:r w:rsidRPr="007572A0">
        <w:rPr>
          <w:rStyle w:val="Strong"/>
          <w:lang w:val="en-GB"/>
        </w:rPr>
        <w:t>accessible</w:t>
      </w:r>
      <w:r w:rsidRPr="00874A9A">
        <w:rPr>
          <w:rFonts w:cs="Arial"/>
          <w:lang w:val="en-GB"/>
        </w:rPr>
        <w:t>.</w:t>
      </w:r>
    </w:p>
    <w:p w14:paraId="3D1A487F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When a service is accessible, it is easy to:</w:t>
      </w:r>
    </w:p>
    <w:p w14:paraId="345C1225" w14:textId="77777777" w:rsidR="003E1EEF" w:rsidRPr="00874A9A" w:rsidRDefault="003E1EEF" w:rsidP="009B7BD1">
      <w:pPr>
        <w:pStyle w:val="ListParagraph"/>
        <w:numPr>
          <w:ilvl w:val="0"/>
          <w:numId w:val="29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use</w:t>
      </w:r>
    </w:p>
    <w:p w14:paraId="4B30DF65" w14:textId="77777777" w:rsidR="003E1EEF" w:rsidRPr="00874A9A" w:rsidRDefault="003E1EEF" w:rsidP="009B7BD1">
      <w:pPr>
        <w:pStyle w:val="ListParagraph"/>
        <w:numPr>
          <w:ilvl w:val="0"/>
          <w:numId w:val="29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understand.</w:t>
      </w:r>
    </w:p>
    <w:p w14:paraId="2CF70A3F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lastRenderedPageBreak/>
        <w:t xml:space="preserve">We also provide services that are </w:t>
      </w:r>
      <w:r w:rsidRPr="00874A9A">
        <w:rPr>
          <w:rStyle w:val="Strong"/>
          <w:rFonts w:cs="Arial"/>
          <w:lang w:val="en-GB"/>
        </w:rPr>
        <w:t>inclusive</w:t>
      </w:r>
      <w:r w:rsidRPr="00874A9A">
        <w:rPr>
          <w:rFonts w:cs="Arial"/>
          <w:lang w:val="en-GB"/>
        </w:rPr>
        <w:t>.</w:t>
      </w:r>
    </w:p>
    <w:p w14:paraId="1C50E396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When something is inclusive, everyone:</w:t>
      </w:r>
    </w:p>
    <w:p w14:paraId="6637BD05" w14:textId="77777777" w:rsidR="003E1EEF" w:rsidRPr="00874A9A" w:rsidRDefault="003E1EEF" w:rsidP="009B7BD1">
      <w:pPr>
        <w:pStyle w:val="ListParagraph"/>
        <w:numPr>
          <w:ilvl w:val="0"/>
          <w:numId w:val="30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can take part</w:t>
      </w:r>
    </w:p>
    <w:p w14:paraId="092A3BE5" w14:textId="77777777" w:rsidR="003E1EEF" w:rsidRPr="00874A9A" w:rsidRDefault="003E1EEF" w:rsidP="009B7BD1">
      <w:pPr>
        <w:pStyle w:val="ListParagraph"/>
        <w:numPr>
          <w:ilvl w:val="0"/>
          <w:numId w:val="30"/>
        </w:numPr>
        <w:spacing w:after="240"/>
        <w:rPr>
          <w:rFonts w:cs="Arial"/>
        </w:rPr>
      </w:pPr>
      <w:r w:rsidRPr="00874A9A">
        <w:rPr>
          <w:rFonts w:cs="Arial"/>
          <w:lang w:val="en-GB"/>
        </w:rPr>
        <w:t>feels like they belong.</w:t>
      </w:r>
    </w:p>
    <w:p w14:paraId="2CAF4BDD" w14:textId="77777777" w:rsidR="003E1EEF" w:rsidRPr="00874A9A" w:rsidRDefault="003E1EEF" w:rsidP="003E1EEF">
      <w:pPr>
        <w:rPr>
          <w:rFonts w:cs="Arial"/>
          <w:color w:val="000000"/>
          <w:szCs w:val="28"/>
          <w:lang w:val="en-GB" w:eastAsia="en-AU"/>
        </w:rPr>
      </w:pPr>
      <w:r w:rsidRPr="00874A9A">
        <w:rPr>
          <w:rFonts w:cs="Arial"/>
          <w:color w:val="000000"/>
          <w:szCs w:val="28"/>
          <w:lang w:val="en-GB" w:eastAsia="en-AU"/>
        </w:rPr>
        <w:t>This means we:</w:t>
      </w:r>
    </w:p>
    <w:p w14:paraId="5BFE3241" w14:textId="77777777" w:rsidR="003E1EEF" w:rsidRPr="00874A9A" w:rsidRDefault="003E1EEF" w:rsidP="009B7BD1">
      <w:pPr>
        <w:pStyle w:val="ListParagraph"/>
        <w:numPr>
          <w:ilvl w:val="0"/>
          <w:numId w:val="31"/>
        </w:numPr>
        <w:spacing w:after="240"/>
        <w:rPr>
          <w:rFonts w:cs="Arial"/>
          <w:lang w:val="en-GB" w:eastAsia="en-AU"/>
        </w:rPr>
      </w:pPr>
      <w:r w:rsidRPr="00874A9A">
        <w:rPr>
          <w:rFonts w:cs="Arial"/>
          <w:lang w:val="en-GB" w:eastAsia="en-AU"/>
        </w:rPr>
        <w:t>make sure our services work for everyone</w:t>
      </w:r>
    </w:p>
    <w:p w14:paraId="41DAC0B4" w14:textId="77777777" w:rsidR="003E1EEF" w:rsidRPr="00874A9A" w:rsidRDefault="003E1EEF" w:rsidP="009B7BD1">
      <w:pPr>
        <w:pStyle w:val="ListParagraph"/>
        <w:numPr>
          <w:ilvl w:val="0"/>
          <w:numId w:val="31"/>
        </w:numPr>
        <w:spacing w:after="240"/>
        <w:rPr>
          <w:rFonts w:cs="Arial"/>
          <w:lang w:val="en-GB" w:eastAsia="en-AU"/>
        </w:rPr>
      </w:pPr>
      <w:r w:rsidRPr="00874A9A">
        <w:rPr>
          <w:rFonts w:cs="Arial"/>
          <w:lang w:val="en-GB" w:eastAsia="en-AU"/>
        </w:rPr>
        <w:t>change how we work with people who need something different</w:t>
      </w:r>
    </w:p>
    <w:p w14:paraId="627A3037" w14:textId="77777777" w:rsidR="003E1EEF" w:rsidRPr="00874A9A" w:rsidRDefault="003E1EEF" w:rsidP="009B7BD1">
      <w:pPr>
        <w:pStyle w:val="ListParagraph"/>
        <w:numPr>
          <w:ilvl w:val="0"/>
          <w:numId w:val="31"/>
        </w:numPr>
        <w:spacing w:after="240"/>
        <w:rPr>
          <w:rFonts w:cs="Arial"/>
        </w:rPr>
      </w:pPr>
      <w:r w:rsidRPr="00874A9A">
        <w:rPr>
          <w:rFonts w:cs="Arial"/>
          <w:lang w:val="en-GB" w:eastAsia="en-AU"/>
        </w:rPr>
        <w:t>make sure our services work in all parts of Victoria.</w:t>
      </w:r>
    </w:p>
    <w:p w14:paraId="28167989" w14:textId="77777777" w:rsidR="003E1EEF" w:rsidRPr="00874A9A" w:rsidRDefault="003E1EEF" w:rsidP="003E1EEF">
      <w:pPr>
        <w:pStyle w:val="Heading3"/>
        <w:rPr>
          <w:rFonts w:cs="Arial"/>
        </w:rPr>
      </w:pPr>
      <w:r w:rsidRPr="00874A9A">
        <w:rPr>
          <w:rFonts w:cs="Arial"/>
        </w:rPr>
        <w:t>Making our work better</w:t>
      </w:r>
    </w:p>
    <w:p w14:paraId="688DE25E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We keep trying to make our services better.</w:t>
      </w:r>
    </w:p>
    <w:p w14:paraId="26321767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This means we:</w:t>
      </w:r>
    </w:p>
    <w:p w14:paraId="6AB8896E" w14:textId="77777777" w:rsidR="003E1EEF" w:rsidRPr="00874A9A" w:rsidRDefault="003E1EEF" w:rsidP="009B7BD1">
      <w:pPr>
        <w:pStyle w:val="ListParagraph"/>
        <w:numPr>
          <w:ilvl w:val="0"/>
          <w:numId w:val="32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clearly explain our decisions</w:t>
      </w:r>
    </w:p>
    <w:p w14:paraId="447D37F2" w14:textId="77777777" w:rsidR="003E1EEF" w:rsidRPr="00874A9A" w:rsidRDefault="003E1EEF" w:rsidP="009B7BD1">
      <w:pPr>
        <w:pStyle w:val="ListParagraph"/>
        <w:numPr>
          <w:ilvl w:val="0"/>
          <w:numId w:val="32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admit and fix our mistakes</w:t>
      </w:r>
    </w:p>
    <w:p w14:paraId="12D829D7" w14:textId="77777777" w:rsidR="003E1EEF" w:rsidRPr="00874A9A" w:rsidRDefault="003E1EEF" w:rsidP="009B7BD1">
      <w:pPr>
        <w:pStyle w:val="ListParagraph"/>
        <w:numPr>
          <w:ilvl w:val="0"/>
          <w:numId w:val="32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keep checking that our services work well.</w:t>
      </w:r>
    </w:p>
    <w:p w14:paraId="09C9D84D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 xml:space="preserve">This also means we want your </w:t>
      </w:r>
      <w:r w:rsidRPr="007572A0">
        <w:rPr>
          <w:rStyle w:val="Strong"/>
          <w:lang w:val="en-GB"/>
        </w:rPr>
        <w:t>feedback</w:t>
      </w:r>
      <w:r w:rsidRPr="00874A9A">
        <w:rPr>
          <w:rFonts w:cs="Arial"/>
          <w:lang w:val="en-GB"/>
        </w:rPr>
        <w:t>.</w:t>
      </w:r>
    </w:p>
    <w:p w14:paraId="1F7BC87C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When you give feedback, you tell someone what they:</w:t>
      </w:r>
    </w:p>
    <w:p w14:paraId="6AC6ED99" w14:textId="77777777" w:rsidR="003E1EEF" w:rsidRPr="00874A9A" w:rsidRDefault="003E1EEF" w:rsidP="009B7BD1">
      <w:pPr>
        <w:pStyle w:val="ListParagraph"/>
        <w:numPr>
          <w:ilvl w:val="0"/>
          <w:numId w:val="33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are doing well</w:t>
      </w:r>
    </w:p>
    <w:p w14:paraId="655A4194" w14:textId="09D6FCC3" w:rsidR="003E2ED6" w:rsidRDefault="003E1EEF" w:rsidP="009B7BD1">
      <w:pPr>
        <w:pStyle w:val="ListParagraph"/>
        <w:numPr>
          <w:ilvl w:val="0"/>
          <w:numId w:val="33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can do better.</w:t>
      </w:r>
    </w:p>
    <w:p w14:paraId="17AB6BF5" w14:textId="77777777" w:rsidR="003E2ED6" w:rsidRDefault="003E2ED6">
      <w:pPr>
        <w:spacing w:before="0"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br w:type="page"/>
      </w:r>
    </w:p>
    <w:p w14:paraId="2E1AF36F" w14:textId="77777777" w:rsidR="003E1EEF" w:rsidRPr="00874A9A" w:rsidRDefault="003E1EEF" w:rsidP="003E1EEF">
      <w:pPr>
        <w:pStyle w:val="Heading2"/>
        <w:rPr>
          <w:rFonts w:cs="Arial"/>
        </w:rPr>
      </w:pPr>
      <w:bookmarkStart w:id="5" w:name="_Toc228782904"/>
      <w:r w:rsidRPr="00874A9A">
        <w:rPr>
          <w:rFonts w:cs="Arial"/>
        </w:rPr>
        <w:lastRenderedPageBreak/>
        <w:t>What we ask from you</w:t>
      </w:r>
      <w:bookmarkEnd w:id="5"/>
    </w:p>
    <w:p w14:paraId="112AD850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You can help us deliver the best services we can.</w:t>
      </w:r>
    </w:p>
    <w:p w14:paraId="33B93B7F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We ask you to:</w:t>
      </w:r>
    </w:p>
    <w:p w14:paraId="642C4715" w14:textId="77777777" w:rsidR="003E1EEF" w:rsidRPr="00874A9A" w:rsidRDefault="003E1EEF" w:rsidP="009B7BD1">
      <w:pPr>
        <w:pStyle w:val="ListParagraph"/>
        <w:numPr>
          <w:ilvl w:val="0"/>
          <w:numId w:val="34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tell us the truth</w:t>
      </w:r>
    </w:p>
    <w:p w14:paraId="11AFE991" w14:textId="77777777" w:rsidR="003E1EEF" w:rsidRPr="00874A9A" w:rsidRDefault="003E1EEF" w:rsidP="009B7BD1">
      <w:pPr>
        <w:pStyle w:val="ListParagraph"/>
        <w:numPr>
          <w:ilvl w:val="0"/>
          <w:numId w:val="34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work with us</w:t>
      </w:r>
    </w:p>
    <w:p w14:paraId="24A01999" w14:textId="77777777" w:rsidR="003E1EEF" w:rsidRPr="00874A9A" w:rsidRDefault="003E1EEF" w:rsidP="009B7BD1">
      <w:pPr>
        <w:pStyle w:val="ListParagraph"/>
        <w:numPr>
          <w:ilvl w:val="0"/>
          <w:numId w:val="34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show us respect.</w:t>
      </w:r>
    </w:p>
    <w:p w14:paraId="2D02C5B8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We also ask you to tell us when something in your life changes.</w:t>
      </w:r>
    </w:p>
    <w:p w14:paraId="5E67F417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And to share information with us at the right time.</w:t>
      </w:r>
    </w:p>
    <w:p w14:paraId="550C04CC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You can tell us if you need help to understand our services.</w:t>
      </w:r>
    </w:p>
    <w:p w14:paraId="4920FC45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We ask you to tell us if something is not working well.</w:t>
      </w:r>
    </w:p>
    <w:p w14:paraId="2C05AD59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Telling us about a problem early makes it easier for us to help you.</w:t>
      </w:r>
    </w:p>
    <w:p w14:paraId="7C7CE28B" w14:textId="77777777" w:rsidR="003E1EEF" w:rsidRPr="00874A9A" w:rsidRDefault="003E1EEF" w:rsidP="003E1EEF">
      <w:pPr>
        <w:pStyle w:val="Heading2"/>
        <w:rPr>
          <w:rFonts w:cs="Arial"/>
        </w:rPr>
      </w:pPr>
      <w:bookmarkStart w:id="6" w:name="_Toc228782905"/>
      <w:r w:rsidRPr="00874A9A">
        <w:rPr>
          <w:rFonts w:cs="Arial"/>
        </w:rPr>
        <w:t>Your privacy</w:t>
      </w:r>
      <w:bookmarkEnd w:id="6"/>
    </w:p>
    <w:p w14:paraId="7722D3B2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It is important that you can trust us with your personal information.</w:t>
      </w:r>
    </w:p>
    <w:p w14:paraId="0E204988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We are careful with your information.</w:t>
      </w:r>
    </w:p>
    <w:p w14:paraId="07B18F3F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And we only use it the right way.</w:t>
      </w:r>
    </w:p>
    <w:p w14:paraId="41D11723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You can read about how we keep your information safe on our website.</w:t>
      </w:r>
    </w:p>
    <w:p w14:paraId="0C44DDE8" w14:textId="77777777" w:rsidR="003E1EEF" w:rsidRPr="00874A9A" w:rsidRDefault="003E1EEF" w:rsidP="003E1EEF">
      <w:pPr>
        <w:rPr>
          <w:rFonts w:cs="Arial"/>
        </w:rPr>
      </w:pPr>
      <w:hyperlink r:id="rId8" w:history="1">
        <w:r w:rsidRPr="00874A9A">
          <w:rPr>
            <w:rStyle w:val="Hyperlink"/>
            <w:rFonts w:cs="Arial"/>
            <w:lang w:val="en-GB"/>
          </w:rPr>
          <w:t>www.statetrustees.com.au/priva</w:t>
        </w:r>
        <w:r w:rsidRPr="00874A9A">
          <w:rPr>
            <w:rStyle w:val="Hyperlink"/>
            <w:rFonts w:cs="Arial"/>
            <w:lang w:val="en-GB"/>
          </w:rPr>
          <w:t>c</w:t>
        </w:r>
        <w:r w:rsidRPr="00874A9A">
          <w:rPr>
            <w:rStyle w:val="Hyperlink"/>
            <w:rFonts w:cs="Arial"/>
            <w:lang w:val="en-GB"/>
          </w:rPr>
          <w:t>y</w:t>
        </w:r>
      </w:hyperlink>
    </w:p>
    <w:p w14:paraId="0B80862C" w14:textId="77777777" w:rsidR="00874A9A" w:rsidRPr="00874A9A" w:rsidRDefault="00874A9A">
      <w:pPr>
        <w:spacing w:before="0" w:after="0" w:line="240" w:lineRule="auto"/>
        <w:rPr>
          <w:rFonts w:cs="Arial"/>
          <w:b/>
          <w:bCs/>
          <w:color w:val="2A2E70"/>
          <w:sz w:val="36"/>
          <w:szCs w:val="26"/>
          <w:lang w:val="x-none" w:eastAsia="x-none"/>
        </w:rPr>
      </w:pPr>
      <w:r w:rsidRPr="00874A9A">
        <w:rPr>
          <w:rFonts w:cs="Arial"/>
        </w:rPr>
        <w:br w:type="page"/>
      </w:r>
    </w:p>
    <w:p w14:paraId="6A9557E1" w14:textId="72A05241" w:rsidR="003E1EEF" w:rsidRPr="00874A9A" w:rsidRDefault="003E1EEF" w:rsidP="003E1EEF">
      <w:pPr>
        <w:pStyle w:val="Heading2"/>
        <w:rPr>
          <w:rFonts w:cs="Arial"/>
        </w:rPr>
      </w:pPr>
      <w:bookmarkStart w:id="7" w:name="_Toc228782906"/>
      <w:r w:rsidRPr="00874A9A">
        <w:rPr>
          <w:rFonts w:cs="Arial"/>
        </w:rPr>
        <w:lastRenderedPageBreak/>
        <w:t>Your feedback</w:t>
      </w:r>
      <w:bookmarkEnd w:id="7"/>
    </w:p>
    <w:p w14:paraId="2B6F0C6A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Your feedback helps us make our services better.</w:t>
      </w:r>
    </w:p>
    <w:p w14:paraId="5E3C0A42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You can share your feedback in a private way.</w:t>
      </w:r>
    </w:p>
    <w:p w14:paraId="40627851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We will treat you fairly when you give feedback.</w:t>
      </w:r>
    </w:p>
    <w:p w14:paraId="1CAE9C4F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You can give us feedback on our website.</w:t>
      </w:r>
    </w:p>
    <w:p w14:paraId="57B5CE20" w14:textId="77777777" w:rsidR="003E1EEF" w:rsidRPr="00874A9A" w:rsidRDefault="003E1EEF" w:rsidP="003E1EEF">
      <w:pPr>
        <w:rPr>
          <w:rFonts w:cs="Arial"/>
        </w:rPr>
      </w:pPr>
      <w:hyperlink r:id="rId9" w:history="1">
        <w:r w:rsidRPr="00874A9A">
          <w:rPr>
            <w:rStyle w:val="Hyperlink"/>
            <w:rFonts w:cs="Arial"/>
            <w:lang w:val="en-GB"/>
          </w:rPr>
          <w:t>www.statetrustees.c</w:t>
        </w:r>
        <w:r w:rsidRPr="00874A9A">
          <w:rPr>
            <w:rStyle w:val="Hyperlink"/>
            <w:rFonts w:cs="Arial"/>
            <w:lang w:val="en-GB"/>
          </w:rPr>
          <w:t>o</w:t>
        </w:r>
        <w:r w:rsidRPr="00874A9A">
          <w:rPr>
            <w:rStyle w:val="Hyperlink"/>
            <w:rFonts w:cs="Arial"/>
            <w:lang w:val="en-GB"/>
          </w:rPr>
          <w:t>m.au/feedback</w:t>
        </w:r>
      </w:hyperlink>
    </w:p>
    <w:p w14:paraId="5B75D408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You can email your feedback to us.</w:t>
      </w:r>
    </w:p>
    <w:p w14:paraId="59D65B20" w14:textId="2F5FCE07" w:rsidR="003E1EEF" w:rsidRPr="00874A9A" w:rsidRDefault="003E1EEF" w:rsidP="003E1EEF">
      <w:pPr>
        <w:rPr>
          <w:rFonts w:cs="Arial"/>
        </w:rPr>
      </w:pPr>
      <w:hyperlink r:id="rId10" w:history="1">
        <w:r w:rsidRPr="00874A9A">
          <w:rPr>
            <w:rStyle w:val="Hyperlink"/>
            <w:rFonts w:cs="Arial"/>
            <w:lang w:val="en-GB"/>
          </w:rPr>
          <w:t>clientfeedback@statetrustees.com.au</w:t>
        </w:r>
      </w:hyperlink>
    </w:p>
    <w:p w14:paraId="161E5D0D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You can call us.</w:t>
      </w:r>
    </w:p>
    <w:p w14:paraId="2D6371B3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1300 138 672</w:t>
      </w:r>
    </w:p>
    <w:p w14:paraId="31E94340" w14:textId="77777777" w:rsidR="00874A9A" w:rsidRPr="00874A9A" w:rsidRDefault="00874A9A">
      <w:pPr>
        <w:spacing w:before="0" w:after="0" w:line="240" w:lineRule="auto"/>
        <w:rPr>
          <w:rFonts w:cs="Arial"/>
          <w:b/>
          <w:bCs/>
          <w:color w:val="2A2E70"/>
          <w:sz w:val="36"/>
          <w:szCs w:val="26"/>
          <w:lang w:val="x-none" w:eastAsia="x-none"/>
        </w:rPr>
      </w:pPr>
      <w:r w:rsidRPr="00874A9A">
        <w:rPr>
          <w:rFonts w:cs="Arial"/>
        </w:rPr>
        <w:br w:type="page"/>
      </w:r>
    </w:p>
    <w:p w14:paraId="6EBCC09F" w14:textId="5CA7F184" w:rsidR="003E1EEF" w:rsidRPr="00874A9A" w:rsidRDefault="003E1EEF" w:rsidP="003E1EEF">
      <w:pPr>
        <w:pStyle w:val="Heading2"/>
        <w:rPr>
          <w:rFonts w:cs="Arial"/>
        </w:rPr>
      </w:pPr>
      <w:bookmarkStart w:id="8" w:name="_Ref228782849"/>
      <w:bookmarkStart w:id="9" w:name="_Toc228782907"/>
      <w:r w:rsidRPr="00874A9A">
        <w:rPr>
          <w:rFonts w:cs="Arial"/>
        </w:rPr>
        <w:lastRenderedPageBreak/>
        <w:t>Word list</w:t>
      </w:r>
      <w:bookmarkEnd w:id="8"/>
      <w:bookmarkEnd w:id="9"/>
    </w:p>
    <w:p w14:paraId="35A1AF52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 xml:space="preserve">This list explains what the </w:t>
      </w:r>
      <w:r w:rsidRPr="00874A9A">
        <w:rPr>
          <w:rStyle w:val="Strong"/>
          <w:rFonts w:cs="Arial"/>
          <w:lang w:val="en-GB"/>
        </w:rPr>
        <w:t>bold</w:t>
      </w:r>
      <w:r w:rsidRPr="00874A9A">
        <w:rPr>
          <w:rFonts w:cs="Arial"/>
          <w:lang w:val="en-GB"/>
        </w:rPr>
        <w:t xml:space="preserve"> words in this document mean.</w:t>
      </w:r>
    </w:p>
    <w:p w14:paraId="1E1800C0" w14:textId="77777777" w:rsidR="003E1EEF" w:rsidRPr="00874A9A" w:rsidRDefault="003E1EEF" w:rsidP="00874A9A">
      <w:pPr>
        <w:pStyle w:val="Wordlistterm"/>
        <w:rPr>
          <w:rFonts w:cs="Arial"/>
          <w:lang w:val="en-GB"/>
        </w:rPr>
      </w:pPr>
      <w:r w:rsidRPr="00874A9A">
        <w:rPr>
          <w:rFonts w:cs="Arial"/>
          <w:lang w:val="en-GB"/>
        </w:rPr>
        <w:t>Accessible</w:t>
      </w:r>
    </w:p>
    <w:p w14:paraId="19E17E06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When a service is accessible, it is easy to:</w:t>
      </w:r>
    </w:p>
    <w:p w14:paraId="7AAC6F76" w14:textId="77777777" w:rsidR="003E1EEF" w:rsidRPr="00874A9A" w:rsidRDefault="003E1EEF" w:rsidP="009B7BD1">
      <w:pPr>
        <w:pStyle w:val="ListParagraph"/>
        <w:numPr>
          <w:ilvl w:val="0"/>
          <w:numId w:val="35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use</w:t>
      </w:r>
    </w:p>
    <w:p w14:paraId="443D066A" w14:textId="77777777" w:rsidR="003E1EEF" w:rsidRPr="00874A9A" w:rsidRDefault="003E1EEF" w:rsidP="009B7BD1">
      <w:pPr>
        <w:pStyle w:val="ListParagraph"/>
        <w:numPr>
          <w:ilvl w:val="0"/>
          <w:numId w:val="35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understand.</w:t>
      </w:r>
    </w:p>
    <w:p w14:paraId="742BF6C8" w14:textId="77777777" w:rsidR="003E1EEF" w:rsidRPr="00874A9A" w:rsidRDefault="003E1EEF" w:rsidP="00874A9A">
      <w:pPr>
        <w:pStyle w:val="Wordlistterm"/>
        <w:rPr>
          <w:rFonts w:cs="Arial"/>
          <w:lang w:val="en-GB"/>
        </w:rPr>
      </w:pPr>
      <w:r w:rsidRPr="00874A9A">
        <w:rPr>
          <w:rFonts w:cs="Arial"/>
          <w:lang w:val="en-GB"/>
        </w:rPr>
        <w:t>Feedback</w:t>
      </w:r>
    </w:p>
    <w:p w14:paraId="55A75489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When you give feedback, you tell someone what they:</w:t>
      </w:r>
    </w:p>
    <w:p w14:paraId="0F62EB9B" w14:textId="77777777" w:rsidR="003E1EEF" w:rsidRPr="00874A9A" w:rsidRDefault="003E1EEF" w:rsidP="009B7BD1">
      <w:pPr>
        <w:pStyle w:val="ListParagraph"/>
        <w:numPr>
          <w:ilvl w:val="0"/>
          <w:numId w:val="36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are doing well</w:t>
      </w:r>
    </w:p>
    <w:p w14:paraId="60F558FF" w14:textId="77777777" w:rsidR="003E1EEF" w:rsidRPr="00874A9A" w:rsidRDefault="003E1EEF" w:rsidP="009B7BD1">
      <w:pPr>
        <w:pStyle w:val="ListParagraph"/>
        <w:numPr>
          <w:ilvl w:val="0"/>
          <w:numId w:val="36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can do better.</w:t>
      </w:r>
    </w:p>
    <w:p w14:paraId="3F64179D" w14:textId="77777777" w:rsidR="003E1EEF" w:rsidRPr="00874A9A" w:rsidRDefault="003E1EEF" w:rsidP="00DC5679">
      <w:pPr>
        <w:pStyle w:val="Wordlistterm"/>
        <w:rPr>
          <w:rFonts w:cs="Arial"/>
          <w:lang w:val="en-GB"/>
        </w:rPr>
      </w:pPr>
      <w:r w:rsidRPr="00874A9A">
        <w:rPr>
          <w:rFonts w:cs="Arial"/>
          <w:lang w:val="en-GB"/>
        </w:rPr>
        <w:t>Inclusive</w:t>
      </w:r>
    </w:p>
    <w:p w14:paraId="7DEAA7DD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When something is inclusive, everyone:</w:t>
      </w:r>
    </w:p>
    <w:p w14:paraId="2E36D494" w14:textId="77777777" w:rsidR="003E1EEF" w:rsidRPr="00874A9A" w:rsidRDefault="003E1EEF" w:rsidP="009B7BD1">
      <w:pPr>
        <w:pStyle w:val="ListParagraph"/>
        <w:numPr>
          <w:ilvl w:val="0"/>
          <w:numId w:val="37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can take part</w:t>
      </w:r>
    </w:p>
    <w:p w14:paraId="1FEFC9A6" w14:textId="77777777" w:rsidR="003E1EEF" w:rsidRPr="00874A9A" w:rsidRDefault="003E1EEF" w:rsidP="009B7BD1">
      <w:pPr>
        <w:pStyle w:val="ListParagraph"/>
        <w:numPr>
          <w:ilvl w:val="0"/>
          <w:numId w:val="37"/>
        </w:numPr>
        <w:spacing w:after="240"/>
        <w:rPr>
          <w:rFonts w:cs="Arial"/>
        </w:rPr>
      </w:pPr>
      <w:r w:rsidRPr="00874A9A">
        <w:rPr>
          <w:rFonts w:cs="Arial"/>
          <w:lang w:val="en-GB"/>
        </w:rPr>
        <w:t>feels like they belong.</w:t>
      </w:r>
    </w:p>
    <w:p w14:paraId="39BDB081" w14:textId="77777777" w:rsidR="003E1EEF" w:rsidRPr="00874A9A" w:rsidRDefault="003E1EEF" w:rsidP="00874A9A">
      <w:pPr>
        <w:pStyle w:val="Wordlistterm"/>
        <w:rPr>
          <w:rFonts w:cs="Arial"/>
          <w:lang w:val="en-GB" w:eastAsia="en-AU"/>
        </w:rPr>
      </w:pPr>
      <w:r w:rsidRPr="00874A9A">
        <w:rPr>
          <w:rFonts w:cs="Arial"/>
          <w:color w:val="292D70"/>
          <w:szCs w:val="28"/>
          <w:lang w:val="en-GB" w:eastAsia="en-AU"/>
        </w:rPr>
        <w:t>I</w:t>
      </w:r>
      <w:r w:rsidRPr="00874A9A">
        <w:rPr>
          <w:rFonts w:cs="Arial"/>
          <w:lang w:val="en-GB" w:eastAsia="en-AU"/>
        </w:rPr>
        <w:t>nterpreter</w:t>
      </w:r>
    </w:p>
    <w:p w14:paraId="3D29053A" w14:textId="77777777" w:rsidR="003E1EEF" w:rsidRPr="00874A9A" w:rsidRDefault="003E1EEF" w:rsidP="003E1EEF">
      <w:pPr>
        <w:rPr>
          <w:rFonts w:cs="Arial"/>
          <w:lang w:val="en-GB" w:eastAsia="en-AU"/>
        </w:rPr>
      </w:pPr>
      <w:r w:rsidRPr="00874A9A">
        <w:rPr>
          <w:rFonts w:cs="Arial"/>
          <w:lang w:val="en-GB" w:eastAsia="en-AU"/>
        </w:rPr>
        <w:t>An interpreter is someone who:</w:t>
      </w:r>
    </w:p>
    <w:p w14:paraId="69BA5D08" w14:textId="77777777" w:rsidR="003E1EEF" w:rsidRPr="00874A9A" w:rsidRDefault="003E1EEF" w:rsidP="009B7BD1">
      <w:pPr>
        <w:pStyle w:val="ListParagraph"/>
        <w:numPr>
          <w:ilvl w:val="0"/>
          <w:numId w:val="38"/>
        </w:numPr>
        <w:spacing w:after="240"/>
        <w:rPr>
          <w:rFonts w:cs="Arial"/>
          <w:lang w:val="en-GB" w:eastAsia="en-AU"/>
        </w:rPr>
      </w:pPr>
      <w:r w:rsidRPr="00874A9A">
        <w:rPr>
          <w:rFonts w:cs="Arial"/>
          <w:lang w:val="en-GB" w:eastAsia="en-AU"/>
        </w:rPr>
        <w:t>uses your language</w:t>
      </w:r>
    </w:p>
    <w:p w14:paraId="54BCFBAA" w14:textId="77777777" w:rsidR="003E1EEF" w:rsidRPr="00874A9A" w:rsidRDefault="003E1EEF" w:rsidP="009B7BD1">
      <w:pPr>
        <w:pStyle w:val="ListParagraph"/>
        <w:numPr>
          <w:ilvl w:val="0"/>
          <w:numId w:val="38"/>
        </w:numPr>
        <w:spacing w:after="240"/>
        <w:rPr>
          <w:rFonts w:cs="Arial"/>
        </w:rPr>
      </w:pPr>
      <w:r w:rsidRPr="00874A9A">
        <w:rPr>
          <w:rFonts w:cs="Arial"/>
          <w:lang w:val="en-GB" w:eastAsia="en-AU"/>
        </w:rPr>
        <w:t>helps</w:t>
      </w:r>
      <w:r w:rsidRPr="00874A9A">
        <w:rPr>
          <w:rFonts w:cs="Arial"/>
          <w:color w:val="000000"/>
          <w:szCs w:val="28"/>
          <w:lang w:val="en-GB" w:eastAsia="en-AU"/>
        </w:rPr>
        <w:t xml:space="preserve"> you understand what someone is saying.</w:t>
      </w:r>
    </w:p>
    <w:p w14:paraId="52D2A68D" w14:textId="77777777" w:rsidR="00874A9A" w:rsidRPr="00874A9A" w:rsidRDefault="00874A9A">
      <w:pPr>
        <w:spacing w:before="0" w:after="0" w:line="240" w:lineRule="auto"/>
        <w:rPr>
          <w:rFonts w:cs="Arial"/>
          <w:b/>
          <w:bCs/>
          <w:color w:val="2A2E70"/>
          <w:sz w:val="36"/>
          <w:szCs w:val="26"/>
          <w:lang w:val="x-none" w:eastAsia="x-none"/>
        </w:rPr>
      </w:pPr>
      <w:r w:rsidRPr="00874A9A">
        <w:rPr>
          <w:rFonts w:cs="Arial"/>
        </w:rPr>
        <w:br w:type="page"/>
      </w:r>
    </w:p>
    <w:p w14:paraId="10A31FF5" w14:textId="56B758B3" w:rsidR="003E1EEF" w:rsidRPr="00874A9A" w:rsidRDefault="003E1EEF" w:rsidP="003E1EEF">
      <w:pPr>
        <w:pStyle w:val="Heading2"/>
        <w:rPr>
          <w:rFonts w:cs="Arial"/>
        </w:rPr>
      </w:pPr>
      <w:bookmarkStart w:id="10" w:name="_Toc228782908"/>
      <w:r w:rsidRPr="00874A9A">
        <w:rPr>
          <w:rFonts w:cs="Arial"/>
        </w:rPr>
        <w:lastRenderedPageBreak/>
        <w:t>Contact us</w:t>
      </w:r>
      <w:bookmarkEnd w:id="10"/>
    </w:p>
    <w:p w14:paraId="658AB5DA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You can call us:</w:t>
      </w:r>
    </w:p>
    <w:p w14:paraId="156F5566" w14:textId="77777777" w:rsidR="003E1EEF" w:rsidRPr="00874A9A" w:rsidRDefault="003E1EEF" w:rsidP="009B7BD1">
      <w:pPr>
        <w:pStyle w:val="ListParagraph"/>
        <w:numPr>
          <w:ilvl w:val="0"/>
          <w:numId w:val="39"/>
        </w:numPr>
        <w:spacing w:after="240"/>
        <w:rPr>
          <w:rFonts w:cs="Arial"/>
          <w:lang w:val="en-GB"/>
        </w:rPr>
      </w:pPr>
      <w:r w:rsidRPr="00874A9A">
        <w:rPr>
          <w:rFonts w:cs="Arial"/>
          <w:lang w:val="en-GB"/>
        </w:rPr>
        <w:t>Monday to Friday</w:t>
      </w:r>
    </w:p>
    <w:p w14:paraId="6B2BDE6D" w14:textId="77777777" w:rsidR="003E1EEF" w:rsidRPr="00874A9A" w:rsidRDefault="003E1EEF" w:rsidP="00DC5679">
      <w:pPr>
        <w:pStyle w:val="ListParagraph"/>
        <w:numPr>
          <w:ilvl w:val="0"/>
          <w:numId w:val="39"/>
        </w:numPr>
        <w:ind w:left="714" w:hanging="357"/>
        <w:rPr>
          <w:rFonts w:cs="Arial"/>
          <w:lang w:val="en-GB"/>
        </w:rPr>
      </w:pPr>
      <w:r w:rsidRPr="00874A9A">
        <w:rPr>
          <w:rFonts w:cs="Arial"/>
          <w:lang w:val="en-GB"/>
        </w:rPr>
        <w:t>8:30 am to 5 pm.</w:t>
      </w:r>
    </w:p>
    <w:p w14:paraId="0D00FA88" w14:textId="77777777" w:rsidR="003E1EEF" w:rsidRPr="00874A9A" w:rsidRDefault="003E1EEF" w:rsidP="00874A9A">
      <w:pPr>
        <w:ind w:left="680"/>
        <w:rPr>
          <w:rFonts w:cs="Arial"/>
          <w:lang w:val="en-GB"/>
        </w:rPr>
      </w:pPr>
      <w:r w:rsidRPr="00874A9A">
        <w:rPr>
          <w:rFonts w:cs="Arial"/>
          <w:lang w:val="en-GB"/>
        </w:rPr>
        <w:t>1300 138 672</w:t>
      </w:r>
    </w:p>
    <w:p w14:paraId="7997DB7D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You can send us an email.</w:t>
      </w:r>
    </w:p>
    <w:p w14:paraId="51CC516E" w14:textId="499944CC" w:rsidR="003E1EEF" w:rsidRPr="00874A9A" w:rsidRDefault="003E1EEF" w:rsidP="003E1EEF">
      <w:pPr>
        <w:rPr>
          <w:rStyle w:val="Hyperlink"/>
          <w:lang w:val="en-GB"/>
        </w:rPr>
      </w:pPr>
      <w:hyperlink r:id="rId11" w:history="1">
        <w:r w:rsidRPr="00874A9A">
          <w:rPr>
            <w:rStyle w:val="Hyperlink"/>
            <w:lang w:val="en-GB"/>
          </w:rPr>
          <w:t>clientfeedback@statetrustees.com.au</w:t>
        </w:r>
      </w:hyperlink>
    </w:p>
    <w:p w14:paraId="265CCF17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You can write to us.</w:t>
      </w:r>
    </w:p>
    <w:p w14:paraId="51816EEF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GPO Box 1461</w:t>
      </w:r>
      <w:r w:rsidRPr="00874A9A">
        <w:rPr>
          <w:rFonts w:cs="Arial"/>
          <w:lang w:val="en-GB"/>
        </w:rPr>
        <w:br/>
        <w:t>Melbourne VIC</w:t>
      </w:r>
      <w:r w:rsidRPr="00874A9A">
        <w:rPr>
          <w:rFonts w:cs="Arial"/>
          <w:lang w:val="en-GB"/>
        </w:rPr>
        <w:br/>
        <w:t>3001</w:t>
      </w:r>
    </w:p>
    <w:p w14:paraId="6D89AEE6" w14:textId="77777777" w:rsidR="003E1EEF" w:rsidRPr="00874A9A" w:rsidRDefault="003E1EEF" w:rsidP="003E1EEF">
      <w:pPr>
        <w:rPr>
          <w:rFonts w:cs="Arial"/>
          <w:lang w:val="en-GB"/>
        </w:rPr>
      </w:pPr>
      <w:r w:rsidRPr="00874A9A">
        <w:rPr>
          <w:rFonts w:cs="Arial"/>
          <w:lang w:val="en-GB"/>
        </w:rPr>
        <w:t>You can visit our website.</w:t>
      </w:r>
    </w:p>
    <w:p w14:paraId="0E53C218" w14:textId="18B33168" w:rsidR="0055455E" w:rsidRPr="00874A9A" w:rsidRDefault="003E1EEF" w:rsidP="003E1EEF">
      <w:pPr>
        <w:rPr>
          <w:rFonts w:cs="Arial"/>
        </w:rPr>
      </w:pPr>
      <w:hyperlink r:id="rId12" w:history="1">
        <w:r w:rsidRPr="00874A9A">
          <w:rPr>
            <w:rStyle w:val="Hyperlink"/>
            <w:rFonts w:cs="Arial"/>
            <w:lang w:val="en-GB"/>
          </w:rPr>
          <w:t>www.statetrustees.com.au</w:t>
        </w:r>
      </w:hyperlink>
    </w:p>
    <w:p w14:paraId="24841143" w14:textId="619AB46E" w:rsidR="00874A9A" w:rsidRPr="00874A9A" w:rsidRDefault="0083756F" w:rsidP="003E2ED6">
      <w:pPr>
        <w:spacing w:before="4080" w:line="312" w:lineRule="auto"/>
        <w:rPr>
          <w:rFonts w:cs="Arial"/>
          <w:sz w:val="2"/>
          <w:szCs w:val="2"/>
        </w:rPr>
      </w:pPr>
      <w:r w:rsidRPr="003E2ED6">
        <w:rPr>
          <w:rFonts w:cs="Arial"/>
          <w:spacing w:val="-4"/>
          <w:szCs w:val="28"/>
        </w:rPr>
        <w:t>The Information Access Group created this</w:t>
      </w:r>
      <w:r w:rsidR="00305CB6" w:rsidRPr="003E2ED6">
        <w:rPr>
          <w:rFonts w:cs="Arial"/>
          <w:spacing w:val="-4"/>
          <w:szCs w:val="28"/>
        </w:rPr>
        <w:t xml:space="preserve"> text-only</w:t>
      </w:r>
      <w:r w:rsidRPr="003E2ED6">
        <w:rPr>
          <w:rFonts w:cs="Arial"/>
          <w:spacing w:val="-4"/>
          <w:szCs w:val="28"/>
        </w:rPr>
        <w:t xml:space="preserve"> Easy Read document.</w:t>
      </w:r>
      <w:r w:rsidR="003E2ED6">
        <w:rPr>
          <w:rFonts w:cs="Arial"/>
          <w:szCs w:val="28"/>
        </w:rPr>
        <w:br/>
      </w:r>
      <w:r w:rsidRPr="00874A9A">
        <w:rPr>
          <w:rFonts w:cs="Arial"/>
          <w:szCs w:val="28"/>
        </w:rPr>
        <w:t>For any enquirie</w:t>
      </w:r>
      <w:r w:rsidR="00305CB6" w:rsidRPr="00874A9A">
        <w:rPr>
          <w:rFonts w:cs="Arial"/>
          <w:szCs w:val="28"/>
        </w:rPr>
        <w:t>s</w:t>
      </w:r>
      <w:r w:rsidRPr="00874A9A">
        <w:rPr>
          <w:rFonts w:cs="Arial"/>
          <w:szCs w:val="28"/>
        </w:rPr>
        <w:t xml:space="preserve">, please visit </w:t>
      </w:r>
      <w:hyperlink r:id="rId13" w:history="1">
        <w:r w:rsidRPr="00874A9A">
          <w:rPr>
            <w:rStyle w:val="Hyperlink"/>
            <w:rFonts w:cs="Arial"/>
            <w:spacing w:val="-6"/>
            <w:szCs w:val="28"/>
          </w:rPr>
          <w:t>www.inform</w:t>
        </w:r>
        <w:r w:rsidRPr="00874A9A">
          <w:rPr>
            <w:rStyle w:val="Hyperlink"/>
            <w:rFonts w:cs="Arial"/>
            <w:spacing w:val="-6"/>
            <w:szCs w:val="28"/>
          </w:rPr>
          <w:t>a</w:t>
        </w:r>
        <w:r w:rsidRPr="00874A9A">
          <w:rPr>
            <w:rStyle w:val="Hyperlink"/>
            <w:rFonts w:cs="Arial"/>
            <w:spacing w:val="-6"/>
            <w:szCs w:val="28"/>
          </w:rPr>
          <w:t>tionaccessgroup.com</w:t>
        </w:r>
      </w:hyperlink>
      <w:r w:rsidRPr="00874A9A">
        <w:rPr>
          <w:rFonts w:cs="Arial"/>
          <w:spacing w:val="-6"/>
          <w:szCs w:val="28"/>
        </w:rPr>
        <w:t xml:space="preserve">. </w:t>
      </w:r>
      <w:r w:rsidR="003E2ED6">
        <w:rPr>
          <w:rFonts w:cs="Arial"/>
          <w:spacing w:val="-6"/>
          <w:szCs w:val="28"/>
        </w:rPr>
        <w:br/>
      </w:r>
      <w:r w:rsidRPr="00874A9A">
        <w:rPr>
          <w:rFonts w:cs="Arial"/>
          <w:spacing w:val="-6"/>
          <w:szCs w:val="28"/>
        </w:rPr>
        <w:t xml:space="preserve">Quote job number </w:t>
      </w:r>
      <w:r w:rsidR="00874A9A" w:rsidRPr="00874A9A">
        <w:rPr>
          <w:rFonts w:cs="Arial"/>
          <w:spacing w:val="-6"/>
          <w:szCs w:val="28"/>
        </w:rPr>
        <w:t>6689</w:t>
      </w:r>
      <w:r w:rsidRPr="00874A9A">
        <w:rPr>
          <w:rFonts w:cs="Arial"/>
          <w:spacing w:val="-6"/>
          <w:szCs w:val="28"/>
        </w:rPr>
        <w:t>.</w:t>
      </w:r>
      <w:r w:rsidR="003E2ED6">
        <w:rPr>
          <w:rFonts w:cs="Arial"/>
          <w:spacing w:val="-6"/>
          <w:szCs w:val="28"/>
        </w:rPr>
        <w:br/>
      </w:r>
      <w:r w:rsidR="00874A9A" w:rsidRPr="00874A9A">
        <w:rPr>
          <w:rFonts w:cs="Arial"/>
          <w:spacing w:val="-6"/>
          <w:szCs w:val="28"/>
        </w:rPr>
        <w:t>April 2026</w:t>
      </w:r>
    </w:p>
    <w:sectPr w:rsidR="00874A9A" w:rsidRPr="00874A9A" w:rsidSect="00864E35"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54A9" w14:textId="77777777" w:rsidR="000F2309" w:rsidRDefault="000F2309" w:rsidP="00134CC3">
      <w:pPr>
        <w:spacing w:before="0" w:after="0" w:line="240" w:lineRule="auto"/>
      </w:pPr>
      <w:r>
        <w:separator/>
      </w:r>
    </w:p>
  </w:endnote>
  <w:endnote w:type="continuationSeparator" w:id="0">
    <w:p w14:paraId="60705EBD" w14:textId="77777777" w:rsidR="000F2309" w:rsidRDefault="000F2309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C237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7EBCD5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61DF" w14:textId="3825B3F2" w:rsidR="00290F99" w:rsidRPr="00864E35" w:rsidRDefault="00495862" w:rsidP="00290C27">
    <w:pPr>
      <w:pStyle w:val="Footer"/>
      <w:spacing w:after="0"/>
      <w:jc w:val="center"/>
      <w:rPr>
        <w:sz w:val="24"/>
        <w:szCs w:val="24"/>
        <w:lang w:val="en-US"/>
      </w:rPr>
    </w:pPr>
    <w:r w:rsidRPr="00864E35">
      <w:rPr>
        <w:rStyle w:val="PageNumber"/>
        <w:sz w:val="24"/>
        <w:szCs w:val="24"/>
      </w:rPr>
      <w:t xml:space="preserve">Page </w:t>
    </w:r>
    <w:r w:rsidRPr="00864E35">
      <w:rPr>
        <w:rStyle w:val="PageNumber"/>
        <w:sz w:val="24"/>
        <w:szCs w:val="24"/>
      </w:rPr>
      <w:fldChar w:fldCharType="begin"/>
    </w:r>
    <w:r w:rsidRPr="00864E35">
      <w:rPr>
        <w:rStyle w:val="PageNumber"/>
        <w:sz w:val="24"/>
        <w:szCs w:val="24"/>
      </w:rPr>
      <w:instrText xml:space="preserve">PAGE  </w:instrText>
    </w:r>
    <w:r w:rsidRPr="00864E35">
      <w:rPr>
        <w:rStyle w:val="PageNumber"/>
        <w:sz w:val="24"/>
        <w:szCs w:val="24"/>
      </w:rPr>
      <w:fldChar w:fldCharType="separate"/>
    </w:r>
    <w:r w:rsidRPr="00864E35">
      <w:rPr>
        <w:rStyle w:val="PageNumber"/>
        <w:sz w:val="24"/>
        <w:szCs w:val="24"/>
      </w:rPr>
      <w:t>2</w:t>
    </w:r>
    <w:r w:rsidRPr="00864E35">
      <w:rPr>
        <w:rStyle w:val="PageNumber"/>
        <w:sz w:val="24"/>
        <w:szCs w:val="24"/>
      </w:rPr>
      <w:fldChar w:fldCharType="end"/>
    </w:r>
    <w:r w:rsidRPr="00864E35">
      <w:rPr>
        <w:rStyle w:val="PageNumber"/>
        <w:sz w:val="24"/>
        <w:szCs w:val="24"/>
      </w:rPr>
      <w:t xml:space="preserve"> of </w:t>
    </w:r>
    <w:r w:rsidRPr="00864E35">
      <w:rPr>
        <w:rStyle w:val="PageNumber"/>
        <w:sz w:val="24"/>
        <w:szCs w:val="24"/>
      </w:rPr>
      <w:fldChar w:fldCharType="begin"/>
    </w:r>
    <w:r w:rsidRPr="00864E35">
      <w:rPr>
        <w:rStyle w:val="PageNumber"/>
        <w:sz w:val="24"/>
        <w:szCs w:val="24"/>
      </w:rPr>
      <w:instrText xml:space="preserve"> NUMPAGES   \* MERGEFORMAT </w:instrText>
    </w:r>
    <w:r w:rsidRPr="00864E35">
      <w:rPr>
        <w:rStyle w:val="PageNumber"/>
        <w:sz w:val="24"/>
        <w:szCs w:val="24"/>
      </w:rPr>
      <w:fldChar w:fldCharType="separate"/>
    </w:r>
    <w:r w:rsidRPr="00864E35">
      <w:rPr>
        <w:rStyle w:val="PageNumber"/>
        <w:sz w:val="24"/>
        <w:szCs w:val="24"/>
      </w:rPr>
      <w:t>12</w:t>
    </w:r>
    <w:r w:rsidRPr="00864E35">
      <w:rPr>
        <w:rStyle w:val="PageNumber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0F99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B7566" w14:textId="77777777" w:rsidR="000F2309" w:rsidRDefault="000F2309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A63F134" w14:textId="77777777" w:rsidR="000F2309" w:rsidRDefault="000F2309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8C82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CEE9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E2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AE6D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128D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9E95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64F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4875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580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E0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246D75"/>
    <w:multiLevelType w:val="hybridMultilevel"/>
    <w:tmpl w:val="BC187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C9317F"/>
    <w:multiLevelType w:val="hybridMultilevel"/>
    <w:tmpl w:val="25A8E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B92F4C"/>
    <w:multiLevelType w:val="hybridMultilevel"/>
    <w:tmpl w:val="4036C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B144B"/>
    <w:multiLevelType w:val="multilevel"/>
    <w:tmpl w:val="67D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D43CB2"/>
    <w:multiLevelType w:val="hybridMultilevel"/>
    <w:tmpl w:val="8F7AB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A10F7"/>
    <w:multiLevelType w:val="hybridMultilevel"/>
    <w:tmpl w:val="1C425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CB5935"/>
    <w:multiLevelType w:val="hybridMultilevel"/>
    <w:tmpl w:val="35D6C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7F3244"/>
    <w:multiLevelType w:val="hybridMultilevel"/>
    <w:tmpl w:val="447A6B2E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C5687E"/>
    <w:multiLevelType w:val="hybridMultilevel"/>
    <w:tmpl w:val="D24C6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65CA8"/>
    <w:multiLevelType w:val="hybridMultilevel"/>
    <w:tmpl w:val="E03E4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93D4B"/>
    <w:multiLevelType w:val="hybridMultilevel"/>
    <w:tmpl w:val="4BA8D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5D57"/>
    <w:multiLevelType w:val="hybridMultilevel"/>
    <w:tmpl w:val="2D709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067D3"/>
    <w:multiLevelType w:val="hybridMultilevel"/>
    <w:tmpl w:val="99467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30725"/>
    <w:multiLevelType w:val="hybridMultilevel"/>
    <w:tmpl w:val="7CE4D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F2F0D"/>
    <w:multiLevelType w:val="multilevel"/>
    <w:tmpl w:val="9E58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E122E9"/>
    <w:multiLevelType w:val="multilevel"/>
    <w:tmpl w:val="E2C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E2A23"/>
    <w:multiLevelType w:val="hybridMultilevel"/>
    <w:tmpl w:val="7054B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F0181"/>
    <w:multiLevelType w:val="hybridMultilevel"/>
    <w:tmpl w:val="E4E85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56FA6"/>
    <w:multiLevelType w:val="hybridMultilevel"/>
    <w:tmpl w:val="0BE0E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C4D61"/>
    <w:multiLevelType w:val="hybridMultilevel"/>
    <w:tmpl w:val="A7A63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309D2"/>
    <w:multiLevelType w:val="hybridMultilevel"/>
    <w:tmpl w:val="B782A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7145D"/>
    <w:multiLevelType w:val="hybridMultilevel"/>
    <w:tmpl w:val="CDB67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320072"/>
    <w:multiLevelType w:val="hybridMultilevel"/>
    <w:tmpl w:val="7C740EC4"/>
    <w:lvl w:ilvl="0" w:tplc="D458D6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1065F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5FAB9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C16A9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BC08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FC6D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766A3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D3C2B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B2625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8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756118">
    <w:abstractNumId w:val="17"/>
  </w:num>
  <w:num w:numId="2" w16cid:durableId="1155145551">
    <w:abstractNumId w:val="30"/>
  </w:num>
  <w:num w:numId="3" w16cid:durableId="899748108">
    <w:abstractNumId w:val="25"/>
  </w:num>
  <w:num w:numId="4" w16cid:durableId="679509788">
    <w:abstractNumId w:val="9"/>
  </w:num>
  <w:num w:numId="5" w16cid:durableId="742604747">
    <w:abstractNumId w:val="7"/>
  </w:num>
  <w:num w:numId="6" w16cid:durableId="1023673217">
    <w:abstractNumId w:val="6"/>
  </w:num>
  <w:num w:numId="7" w16cid:durableId="291138648">
    <w:abstractNumId w:val="5"/>
  </w:num>
  <w:num w:numId="8" w16cid:durableId="355695052">
    <w:abstractNumId w:val="4"/>
  </w:num>
  <w:num w:numId="9" w16cid:durableId="1718553535">
    <w:abstractNumId w:val="8"/>
  </w:num>
  <w:num w:numId="10" w16cid:durableId="2025471157">
    <w:abstractNumId w:val="3"/>
  </w:num>
  <w:num w:numId="11" w16cid:durableId="1976718623">
    <w:abstractNumId w:val="2"/>
  </w:num>
  <w:num w:numId="12" w16cid:durableId="1063404924">
    <w:abstractNumId w:val="1"/>
  </w:num>
  <w:num w:numId="13" w16cid:durableId="1584410455">
    <w:abstractNumId w:val="0"/>
  </w:num>
  <w:num w:numId="14" w16cid:durableId="554774911">
    <w:abstractNumId w:val="20"/>
  </w:num>
  <w:num w:numId="15" w16cid:durableId="1185166428">
    <w:abstractNumId w:val="38"/>
  </w:num>
  <w:num w:numId="16" w16cid:durableId="110436353">
    <w:abstractNumId w:val="10"/>
  </w:num>
  <w:num w:numId="17" w16cid:durableId="412749213">
    <w:abstractNumId w:val="34"/>
  </w:num>
  <w:num w:numId="18" w16cid:durableId="559050996">
    <w:abstractNumId w:val="19"/>
  </w:num>
  <w:num w:numId="19" w16cid:durableId="1988122334">
    <w:abstractNumId w:val="14"/>
  </w:num>
  <w:num w:numId="20" w16cid:durableId="68043102">
    <w:abstractNumId w:val="28"/>
  </w:num>
  <w:num w:numId="21" w16cid:durableId="1343779446">
    <w:abstractNumId w:val="29"/>
  </w:num>
  <w:num w:numId="22" w16cid:durableId="1064065420">
    <w:abstractNumId w:val="37"/>
  </w:num>
  <w:num w:numId="23" w16cid:durableId="312492820">
    <w:abstractNumId w:val="15"/>
  </w:num>
  <w:num w:numId="24" w16cid:durableId="912006502">
    <w:abstractNumId w:val="11"/>
  </w:num>
  <w:num w:numId="25" w16cid:durableId="2045594477">
    <w:abstractNumId w:val="26"/>
  </w:num>
  <w:num w:numId="26" w16cid:durableId="1118597009">
    <w:abstractNumId w:val="27"/>
  </w:num>
  <w:num w:numId="27" w16cid:durableId="748893638">
    <w:abstractNumId w:val="18"/>
  </w:num>
  <w:num w:numId="28" w16cid:durableId="247931138">
    <w:abstractNumId w:val="12"/>
  </w:num>
  <w:num w:numId="29" w16cid:durableId="1377772745">
    <w:abstractNumId w:val="35"/>
  </w:num>
  <w:num w:numId="30" w16cid:durableId="114521353">
    <w:abstractNumId w:val="16"/>
  </w:num>
  <w:num w:numId="31" w16cid:durableId="1487628869">
    <w:abstractNumId w:val="22"/>
  </w:num>
  <w:num w:numId="32" w16cid:durableId="1837456170">
    <w:abstractNumId w:val="21"/>
  </w:num>
  <w:num w:numId="33" w16cid:durableId="928584696">
    <w:abstractNumId w:val="24"/>
  </w:num>
  <w:num w:numId="34" w16cid:durableId="2051758005">
    <w:abstractNumId w:val="13"/>
  </w:num>
  <w:num w:numId="35" w16cid:durableId="1721247695">
    <w:abstractNumId w:val="32"/>
  </w:num>
  <w:num w:numId="36" w16cid:durableId="960111350">
    <w:abstractNumId w:val="31"/>
  </w:num>
  <w:num w:numId="37" w16cid:durableId="1947080990">
    <w:abstractNumId w:val="23"/>
  </w:num>
  <w:num w:numId="38" w16cid:durableId="1522545249">
    <w:abstractNumId w:val="36"/>
  </w:num>
  <w:num w:numId="39" w16cid:durableId="36707488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8E"/>
    <w:rsid w:val="00003F3E"/>
    <w:rsid w:val="00005C84"/>
    <w:rsid w:val="0000729C"/>
    <w:rsid w:val="00010060"/>
    <w:rsid w:val="000131A3"/>
    <w:rsid w:val="00017C44"/>
    <w:rsid w:val="00020CAC"/>
    <w:rsid w:val="00025085"/>
    <w:rsid w:val="00025162"/>
    <w:rsid w:val="00025944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466E7"/>
    <w:rsid w:val="00051741"/>
    <w:rsid w:val="00054E52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7149"/>
    <w:rsid w:val="00080002"/>
    <w:rsid w:val="00081601"/>
    <w:rsid w:val="00081CF6"/>
    <w:rsid w:val="000906AA"/>
    <w:rsid w:val="000A627C"/>
    <w:rsid w:val="000B4D35"/>
    <w:rsid w:val="000B6C30"/>
    <w:rsid w:val="000C0F54"/>
    <w:rsid w:val="000C3B9B"/>
    <w:rsid w:val="000C3D30"/>
    <w:rsid w:val="000C5837"/>
    <w:rsid w:val="000D07D6"/>
    <w:rsid w:val="000D282A"/>
    <w:rsid w:val="000D2C19"/>
    <w:rsid w:val="000D7DE3"/>
    <w:rsid w:val="000D7F04"/>
    <w:rsid w:val="000E2BBD"/>
    <w:rsid w:val="000E2DF2"/>
    <w:rsid w:val="000E4058"/>
    <w:rsid w:val="000E55B2"/>
    <w:rsid w:val="000E7062"/>
    <w:rsid w:val="000F0695"/>
    <w:rsid w:val="000F2309"/>
    <w:rsid w:val="000F4F0C"/>
    <w:rsid w:val="000F52F4"/>
    <w:rsid w:val="00101862"/>
    <w:rsid w:val="0010561C"/>
    <w:rsid w:val="001066AD"/>
    <w:rsid w:val="001110D2"/>
    <w:rsid w:val="001131E0"/>
    <w:rsid w:val="001156E7"/>
    <w:rsid w:val="00117AEC"/>
    <w:rsid w:val="00120A79"/>
    <w:rsid w:val="00120EEC"/>
    <w:rsid w:val="00124F36"/>
    <w:rsid w:val="0013078E"/>
    <w:rsid w:val="00134CC3"/>
    <w:rsid w:val="0013535A"/>
    <w:rsid w:val="0014402F"/>
    <w:rsid w:val="00151817"/>
    <w:rsid w:val="0015329D"/>
    <w:rsid w:val="00153E51"/>
    <w:rsid w:val="00157964"/>
    <w:rsid w:val="001600B3"/>
    <w:rsid w:val="001711FF"/>
    <w:rsid w:val="00173B3A"/>
    <w:rsid w:val="00176798"/>
    <w:rsid w:val="0018024C"/>
    <w:rsid w:val="001913A3"/>
    <w:rsid w:val="0019631C"/>
    <w:rsid w:val="001A20D1"/>
    <w:rsid w:val="001A2E5E"/>
    <w:rsid w:val="001A375B"/>
    <w:rsid w:val="001A4B9E"/>
    <w:rsid w:val="001A5C7B"/>
    <w:rsid w:val="001B1575"/>
    <w:rsid w:val="001B4580"/>
    <w:rsid w:val="001C28AC"/>
    <w:rsid w:val="001C326A"/>
    <w:rsid w:val="001C359C"/>
    <w:rsid w:val="001C3CDE"/>
    <w:rsid w:val="001C6408"/>
    <w:rsid w:val="001D0608"/>
    <w:rsid w:val="001D0C26"/>
    <w:rsid w:val="001D116F"/>
    <w:rsid w:val="001D3FF9"/>
    <w:rsid w:val="001D75EE"/>
    <w:rsid w:val="001D7D3D"/>
    <w:rsid w:val="001E0B48"/>
    <w:rsid w:val="001E0FAE"/>
    <w:rsid w:val="001E4032"/>
    <w:rsid w:val="001E57AD"/>
    <w:rsid w:val="001E6091"/>
    <w:rsid w:val="001E773F"/>
    <w:rsid w:val="001F38D7"/>
    <w:rsid w:val="001F7D75"/>
    <w:rsid w:val="00203FDC"/>
    <w:rsid w:val="0021361E"/>
    <w:rsid w:val="00217241"/>
    <w:rsid w:val="00217CB2"/>
    <w:rsid w:val="002212B6"/>
    <w:rsid w:val="00221CED"/>
    <w:rsid w:val="00230213"/>
    <w:rsid w:val="00230257"/>
    <w:rsid w:val="002349C3"/>
    <w:rsid w:val="00235D23"/>
    <w:rsid w:val="00236622"/>
    <w:rsid w:val="00241A33"/>
    <w:rsid w:val="00245C14"/>
    <w:rsid w:val="0025072B"/>
    <w:rsid w:val="00256E86"/>
    <w:rsid w:val="002605A1"/>
    <w:rsid w:val="00270553"/>
    <w:rsid w:val="00270EEA"/>
    <w:rsid w:val="00272714"/>
    <w:rsid w:val="00273B58"/>
    <w:rsid w:val="00281094"/>
    <w:rsid w:val="00281D33"/>
    <w:rsid w:val="00282145"/>
    <w:rsid w:val="002871A2"/>
    <w:rsid w:val="002875DD"/>
    <w:rsid w:val="0029060F"/>
    <w:rsid w:val="00290C27"/>
    <w:rsid w:val="00290F99"/>
    <w:rsid w:val="00295BFF"/>
    <w:rsid w:val="002A02BB"/>
    <w:rsid w:val="002A3384"/>
    <w:rsid w:val="002A4A0F"/>
    <w:rsid w:val="002A6B4B"/>
    <w:rsid w:val="002B0820"/>
    <w:rsid w:val="002B0F8E"/>
    <w:rsid w:val="002B1E87"/>
    <w:rsid w:val="002B5278"/>
    <w:rsid w:val="002C2CDA"/>
    <w:rsid w:val="002C55A6"/>
    <w:rsid w:val="002C79AC"/>
    <w:rsid w:val="002D1407"/>
    <w:rsid w:val="002D54A8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4984"/>
    <w:rsid w:val="00300FF6"/>
    <w:rsid w:val="00301D76"/>
    <w:rsid w:val="00302D64"/>
    <w:rsid w:val="0030594A"/>
    <w:rsid w:val="00305CB6"/>
    <w:rsid w:val="00307AEC"/>
    <w:rsid w:val="00314E55"/>
    <w:rsid w:val="00320559"/>
    <w:rsid w:val="00321077"/>
    <w:rsid w:val="00325DF4"/>
    <w:rsid w:val="0033269A"/>
    <w:rsid w:val="00332A20"/>
    <w:rsid w:val="003332F3"/>
    <w:rsid w:val="00334EEB"/>
    <w:rsid w:val="00337C79"/>
    <w:rsid w:val="0034139F"/>
    <w:rsid w:val="00343869"/>
    <w:rsid w:val="00345859"/>
    <w:rsid w:val="00350DA1"/>
    <w:rsid w:val="003523D6"/>
    <w:rsid w:val="0035459C"/>
    <w:rsid w:val="00356A05"/>
    <w:rsid w:val="00357305"/>
    <w:rsid w:val="00363315"/>
    <w:rsid w:val="00363590"/>
    <w:rsid w:val="0036372B"/>
    <w:rsid w:val="00365437"/>
    <w:rsid w:val="00365F18"/>
    <w:rsid w:val="003741D2"/>
    <w:rsid w:val="0037449D"/>
    <w:rsid w:val="00380F88"/>
    <w:rsid w:val="0038327A"/>
    <w:rsid w:val="003840D5"/>
    <w:rsid w:val="003903F6"/>
    <w:rsid w:val="00397314"/>
    <w:rsid w:val="00397682"/>
    <w:rsid w:val="003978EE"/>
    <w:rsid w:val="003A5211"/>
    <w:rsid w:val="003A52BE"/>
    <w:rsid w:val="003B0746"/>
    <w:rsid w:val="003B3832"/>
    <w:rsid w:val="003B5FD8"/>
    <w:rsid w:val="003B6F09"/>
    <w:rsid w:val="003B77FF"/>
    <w:rsid w:val="003C0CDC"/>
    <w:rsid w:val="003C1FCE"/>
    <w:rsid w:val="003C25FD"/>
    <w:rsid w:val="003C4A3D"/>
    <w:rsid w:val="003C7BC8"/>
    <w:rsid w:val="003D172A"/>
    <w:rsid w:val="003D200A"/>
    <w:rsid w:val="003E0E59"/>
    <w:rsid w:val="003E1DAD"/>
    <w:rsid w:val="003E1EEF"/>
    <w:rsid w:val="003E2ED6"/>
    <w:rsid w:val="003E37CC"/>
    <w:rsid w:val="003F12F9"/>
    <w:rsid w:val="003F1C1D"/>
    <w:rsid w:val="003F437C"/>
    <w:rsid w:val="00401364"/>
    <w:rsid w:val="004019A6"/>
    <w:rsid w:val="004029A2"/>
    <w:rsid w:val="004052C5"/>
    <w:rsid w:val="00415C29"/>
    <w:rsid w:val="00417DD4"/>
    <w:rsid w:val="00421C05"/>
    <w:rsid w:val="00425227"/>
    <w:rsid w:val="00427142"/>
    <w:rsid w:val="004273B8"/>
    <w:rsid w:val="004317FD"/>
    <w:rsid w:val="0043789D"/>
    <w:rsid w:val="00441B81"/>
    <w:rsid w:val="004428D8"/>
    <w:rsid w:val="00443E4B"/>
    <w:rsid w:val="004440D2"/>
    <w:rsid w:val="0045208A"/>
    <w:rsid w:val="00453DF0"/>
    <w:rsid w:val="0045593F"/>
    <w:rsid w:val="0046085A"/>
    <w:rsid w:val="00461B6A"/>
    <w:rsid w:val="00463323"/>
    <w:rsid w:val="00464B40"/>
    <w:rsid w:val="00467377"/>
    <w:rsid w:val="00470848"/>
    <w:rsid w:val="00472FC0"/>
    <w:rsid w:val="00473D51"/>
    <w:rsid w:val="00482C02"/>
    <w:rsid w:val="00491930"/>
    <w:rsid w:val="004938F4"/>
    <w:rsid w:val="00494D54"/>
    <w:rsid w:val="00494FB2"/>
    <w:rsid w:val="00495862"/>
    <w:rsid w:val="00495C4F"/>
    <w:rsid w:val="0049616A"/>
    <w:rsid w:val="004A257D"/>
    <w:rsid w:val="004A776E"/>
    <w:rsid w:val="004B0454"/>
    <w:rsid w:val="004B4F06"/>
    <w:rsid w:val="004C0606"/>
    <w:rsid w:val="004C2D97"/>
    <w:rsid w:val="004C3A6A"/>
    <w:rsid w:val="004C47C1"/>
    <w:rsid w:val="004C78E2"/>
    <w:rsid w:val="004D2142"/>
    <w:rsid w:val="004D21C0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2B49"/>
    <w:rsid w:val="004E567D"/>
    <w:rsid w:val="004F5039"/>
    <w:rsid w:val="00501490"/>
    <w:rsid w:val="00502156"/>
    <w:rsid w:val="00502302"/>
    <w:rsid w:val="0050252C"/>
    <w:rsid w:val="00510AA0"/>
    <w:rsid w:val="00511373"/>
    <w:rsid w:val="005117DB"/>
    <w:rsid w:val="00516FB7"/>
    <w:rsid w:val="00520927"/>
    <w:rsid w:val="00521335"/>
    <w:rsid w:val="0052434D"/>
    <w:rsid w:val="005243C9"/>
    <w:rsid w:val="005243E2"/>
    <w:rsid w:val="00527BC5"/>
    <w:rsid w:val="00527D52"/>
    <w:rsid w:val="0054416C"/>
    <w:rsid w:val="0055235E"/>
    <w:rsid w:val="00553604"/>
    <w:rsid w:val="0055455E"/>
    <w:rsid w:val="00554C06"/>
    <w:rsid w:val="00554C98"/>
    <w:rsid w:val="00555650"/>
    <w:rsid w:val="00557D20"/>
    <w:rsid w:val="005607DE"/>
    <w:rsid w:val="0056091D"/>
    <w:rsid w:val="00562E4E"/>
    <w:rsid w:val="00565C6E"/>
    <w:rsid w:val="00570D4B"/>
    <w:rsid w:val="00571307"/>
    <w:rsid w:val="0057186D"/>
    <w:rsid w:val="00571B6E"/>
    <w:rsid w:val="00572836"/>
    <w:rsid w:val="00574728"/>
    <w:rsid w:val="00576476"/>
    <w:rsid w:val="00577D2B"/>
    <w:rsid w:val="00580DCD"/>
    <w:rsid w:val="00583D3F"/>
    <w:rsid w:val="00585580"/>
    <w:rsid w:val="00585A30"/>
    <w:rsid w:val="0059275C"/>
    <w:rsid w:val="005937F4"/>
    <w:rsid w:val="00594D50"/>
    <w:rsid w:val="0059584A"/>
    <w:rsid w:val="00596775"/>
    <w:rsid w:val="005A3069"/>
    <w:rsid w:val="005A6211"/>
    <w:rsid w:val="005C3A36"/>
    <w:rsid w:val="005C568E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5F6C5C"/>
    <w:rsid w:val="00602E15"/>
    <w:rsid w:val="0060568C"/>
    <w:rsid w:val="00617AA0"/>
    <w:rsid w:val="006202C6"/>
    <w:rsid w:val="00622022"/>
    <w:rsid w:val="006230F6"/>
    <w:rsid w:val="00623177"/>
    <w:rsid w:val="006239B1"/>
    <w:rsid w:val="00626B72"/>
    <w:rsid w:val="00632C81"/>
    <w:rsid w:val="00634888"/>
    <w:rsid w:val="006355FB"/>
    <w:rsid w:val="006400F3"/>
    <w:rsid w:val="00644449"/>
    <w:rsid w:val="00644964"/>
    <w:rsid w:val="00644C39"/>
    <w:rsid w:val="00647623"/>
    <w:rsid w:val="00650B9A"/>
    <w:rsid w:val="00655814"/>
    <w:rsid w:val="006570A7"/>
    <w:rsid w:val="00660C3D"/>
    <w:rsid w:val="00660C93"/>
    <w:rsid w:val="00662F7C"/>
    <w:rsid w:val="00670F45"/>
    <w:rsid w:val="00674568"/>
    <w:rsid w:val="006752A2"/>
    <w:rsid w:val="006776F4"/>
    <w:rsid w:val="00677D3B"/>
    <w:rsid w:val="00686C3F"/>
    <w:rsid w:val="00686F57"/>
    <w:rsid w:val="00687EE5"/>
    <w:rsid w:val="006904B6"/>
    <w:rsid w:val="00690AF8"/>
    <w:rsid w:val="006947F8"/>
    <w:rsid w:val="006A2188"/>
    <w:rsid w:val="006A54BC"/>
    <w:rsid w:val="006A700C"/>
    <w:rsid w:val="006A7AC8"/>
    <w:rsid w:val="006B1888"/>
    <w:rsid w:val="006B3A52"/>
    <w:rsid w:val="006B3E8B"/>
    <w:rsid w:val="006B708B"/>
    <w:rsid w:val="006B7F7C"/>
    <w:rsid w:val="006C03D8"/>
    <w:rsid w:val="006C1258"/>
    <w:rsid w:val="006C2D57"/>
    <w:rsid w:val="006C6077"/>
    <w:rsid w:val="006C75DD"/>
    <w:rsid w:val="006D139F"/>
    <w:rsid w:val="006D3EA5"/>
    <w:rsid w:val="006E142A"/>
    <w:rsid w:val="006E2818"/>
    <w:rsid w:val="006E2B32"/>
    <w:rsid w:val="006E384A"/>
    <w:rsid w:val="006E4EA0"/>
    <w:rsid w:val="006E6184"/>
    <w:rsid w:val="006F1C70"/>
    <w:rsid w:val="006F28B7"/>
    <w:rsid w:val="006F471D"/>
    <w:rsid w:val="006F4A9D"/>
    <w:rsid w:val="006F7E9F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1703F"/>
    <w:rsid w:val="00720DDD"/>
    <w:rsid w:val="00722AEB"/>
    <w:rsid w:val="007248CE"/>
    <w:rsid w:val="007259A9"/>
    <w:rsid w:val="00725E3E"/>
    <w:rsid w:val="00726490"/>
    <w:rsid w:val="00726AC0"/>
    <w:rsid w:val="007358E6"/>
    <w:rsid w:val="00737409"/>
    <w:rsid w:val="007415E6"/>
    <w:rsid w:val="007446D1"/>
    <w:rsid w:val="00750D2C"/>
    <w:rsid w:val="00752829"/>
    <w:rsid w:val="00754A62"/>
    <w:rsid w:val="007563AD"/>
    <w:rsid w:val="007572A0"/>
    <w:rsid w:val="00761AE0"/>
    <w:rsid w:val="00765C25"/>
    <w:rsid w:val="00771DF5"/>
    <w:rsid w:val="00771E76"/>
    <w:rsid w:val="00774294"/>
    <w:rsid w:val="00774577"/>
    <w:rsid w:val="00776E94"/>
    <w:rsid w:val="00781ED3"/>
    <w:rsid w:val="00785FE2"/>
    <w:rsid w:val="007914E8"/>
    <w:rsid w:val="007977BD"/>
    <w:rsid w:val="0079791B"/>
    <w:rsid w:val="007A0397"/>
    <w:rsid w:val="007A257F"/>
    <w:rsid w:val="007A35E8"/>
    <w:rsid w:val="007A37AC"/>
    <w:rsid w:val="007A3FE1"/>
    <w:rsid w:val="007A6A1C"/>
    <w:rsid w:val="007B1389"/>
    <w:rsid w:val="007B6D36"/>
    <w:rsid w:val="007B7087"/>
    <w:rsid w:val="007B7293"/>
    <w:rsid w:val="007D330C"/>
    <w:rsid w:val="007D3F8F"/>
    <w:rsid w:val="007D4743"/>
    <w:rsid w:val="007D6CCC"/>
    <w:rsid w:val="007D73EB"/>
    <w:rsid w:val="007E075D"/>
    <w:rsid w:val="007E0EA3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1027F"/>
    <w:rsid w:val="00810F0F"/>
    <w:rsid w:val="00811FC6"/>
    <w:rsid w:val="00815653"/>
    <w:rsid w:val="008176E0"/>
    <w:rsid w:val="00820CC3"/>
    <w:rsid w:val="008212FE"/>
    <w:rsid w:val="00824443"/>
    <w:rsid w:val="00825046"/>
    <w:rsid w:val="0083756F"/>
    <w:rsid w:val="00837DA4"/>
    <w:rsid w:val="00843DA2"/>
    <w:rsid w:val="00844AA2"/>
    <w:rsid w:val="0084628A"/>
    <w:rsid w:val="00847C34"/>
    <w:rsid w:val="00850665"/>
    <w:rsid w:val="00852206"/>
    <w:rsid w:val="00853D8F"/>
    <w:rsid w:val="00857436"/>
    <w:rsid w:val="00857E74"/>
    <w:rsid w:val="008603EA"/>
    <w:rsid w:val="00864E35"/>
    <w:rsid w:val="008714B8"/>
    <w:rsid w:val="00872E9D"/>
    <w:rsid w:val="008748B2"/>
    <w:rsid w:val="00874A9A"/>
    <w:rsid w:val="00880CC7"/>
    <w:rsid w:val="0088421A"/>
    <w:rsid w:val="00884790"/>
    <w:rsid w:val="008918D5"/>
    <w:rsid w:val="008921F5"/>
    <w:rsid w:val="00892737"/>
    <w:rsid w:val="00894DD8"/>
    <w:rsid w:val="0089568E"/>
    <w:rsid w:val="00896644"/>
    <w:rsid w:val="008A0763"/>
    <w:rsid w:val="008A6F57"/>
    <w:rsid w:val="008A706B"/>
    <w:rsid w:val="008B3A24"/>
    <w:rsid w:val="008B4330"/>
    <w:rsid w:val="008B5448"/>
    <w:rsid w:val="008B5EF8"/>
    <w:rsid w:val="008B7BF2"/>
    <w:rsid w:val="008C4DF4"/>
    <w:rsid w:val="008C5C0E"/>
    <w:rsid w:val="008D0EFF"/>
    <w:rsid w:val="008D282D"/>
    <w:rsid w:val="008D4746"/>
    <w:rsid w:val="008D7408"/>
    <w:rsid w:val="008D7672"/>
    <w:rsid w:val="008F0F52"/>
    <w:rsid w:val="008F21F0"/>
    <w:rsid w:val="008F2C27"/>
    <w:rsid w:val="008F5EDD"/>
    <w:rsid w:val="008F6E21"/>
    <w:rsid w:val="00905EFA"/>
    <w:rsid w:val="00911623"/>
    <w:rsid w:val="00915212"/>
    <w:rsid w:val="0091553D"/>
    <w:rsid w:val="0093070E"/>
    <w:rsid w:val="00934D22"/>
    <w:rsid w:val="00934D33"/>
    <w:rsid w:val="00936990"/>
    <w:rsid w:val="0094137F"/>
    <w:rsid w:val="00941718"/>
    <w:rsid w:val="00943978"/>
    <w:rsid w:val="00944126"/>
    <w:rsid w:val="00946523"/>
    <w:rsid w:val="0094784E"/>
    <w:rsid w:val="00947D9C"/>
    <w:rsid w:val="0095087C"/>
    <w:rsid w:val="00953CC9"/>
    <w:rsid w:val="00954C91"/>
    <w:rsid w:val="00954FC6"/>
    <w:rsid w:val="00955C0A"/>
    <w:rsid w:val="00956D99"/>
    <w:rsid w:val="0096131E"/>
    <w:rsid w:val="009632DE"/>
    <w:rsid w:val="00967B6F"/>
    <w:rsid w:val="00967D7B"/>
    <w:rsid w:val="00970061"/>
    <w:rsid w:val="00970AB5"/>
    <w:rsid w:val="00971900"/>
    <w:rsid w:val="0097523B"/>
    <w:rsid w:val="00976F33"/>
    <w:rsid w:val="00981C91"/>
    <w:rsid w:val="009843B4"/>
    <w:rsid w:val="009847E9"/>
    <w:rsid w:val="009870D3"/>
    <w:rsid w:val="009A416E"/>
    <w:rsid w:val="009A5071"/>
    <w:rsid w:val="009A72C5"/>
    <w:rsid w:val="009A7C6D"/>
    <w:rsid w:val="009B2E1E"/>
    <w:rsid w:val="009B3499"/>
    <w:rsid w:val="009B3DBC"/>
    <w:rsid w:val="009B7026"/>
    <w:rsid w:val="009B7413"/>
    <w:rsid w:val="009B7B8F"/>
    <w:rsid w:val="009B7BD1"/>
    <w:rsid w:val="009C04B1"/>
    <w:rsid w:val="009C21FB"/>
    <w:rsid w:val="009C2368"/>
    <w:rsid w:val="009C32C2"/>
    <w:rsid w:val="009C363B"/>
    <w:rsid w:val="009D05F5"/>
    <w:rsid w:val="009D77D3"/>
    <w:rsid w:val="009E14A0"/>
    <w:rsid w:val="009E3FBF"/>
    <w:rsid w:val="009E592B"/>
    <w:rsid w:val="009F054C"/>
    <w:rsid w:val="009F1282"/>
    <w:rsid w:val="009F26B1"/>
    <w:rsid w:val="009F7C3B"/>
    <w:rsid w:val="00A002A3"/>
    <w:rsid w:val="00A00758"/>
    <w:rsid w:val="00A03720"/>
    <w:rsid w:val="00A04142"/>
    <w:rsid w:val="00A057E6"/>
    <w:rsid w:val="00A063CF"/>
    <w:rsid w:val="00A1485A"/>
    <w:rsid w:val="00A2170B"/>
    <w:rsid w:val="00A24F0B"/>
    <w:rsid w:val="00A25E34"/>
    <w:rsid w:val="00A30010"/>
    <w:rsid w:val="00A301B3"/>
    <w:rsid w:val="00A33000"/>
    <w:rsid w:val="00A36E19"/>
    <w:rsid w:val="00A43AE7"/>
    <w:rsid w:val="00A44C2C"/>
    <w:rsid w:val="00A45A07"/>
    <w:rsid w:val="00A47200"/>
    <w:rsid w:val="00A478ED"/>
    <w:rsid w:val="00A51B4F"/>
    <w:rsid w:val="00A53082"/>
    <w:rsid w:val="00A575D6"/>
    <w:rsid w:val="00A7121A"/>
    <w:rsid w:val="00A74A74"/>
    <w:rsid w:val="00A7756D"/>
    <w:rsid w:val="00A807D8"/>
    <w:rsid w:val="00A811E3"/>
    <w:rsid w:val="00A85C74"/>
    <w:rsid w:val="00A85CB0"/>
    <w:rsid w:val="00A9232D"/>
    <w:rsid w:val="00A967BC"/>
    <w:rsid w:val="00AA0A0E"/>
    <w:rsid w:val="00AA2B31"/>
    <w:rsid w:val="00AB1AB8"/>
    <w:rsid w:val="00AB5AFC"/>
    <w:rsid w:val="00AC0924"/>
    <w:rsid w:val="00AC18E6"/>
    <w:rsid w:val="00AC71D2"/>
    <w:rsid w:val="00AC7525"/>
    <w:rsid w:val="00AD027F"/>
    <w:rsid w:val="00AD1127"/>
    <w:rsid w:val="00AD2924"/>
    <w:rsid w:val="00AD383A"/>
    <w:rsid w:val="00AD3B62"/>
    <w:rsid w:val="00AD6E3F"/>
    <w:rsid w:val="00AD70F2"/>
    <w:rsid w:val="00AE008F"/>
    <w:rsid w:val="00AE0555"/>
    <w:rsid w:val="00AE2FF6"/>
    <w:rsid w:val="00AF236B"/>
    <w:rsid w:val="00AF4A16"/>
    <w:rsid w:val="00AF6844"/>
    <w:rsid w:val="00AF684A"/>
    <w:rsid w:val="00AF7208"/>
    <w:rsid w:val="00AF7FE2"/>
    <w:rsid w:val="00B0006E"/>
    <w:rsid w:val="00B01DB4"/>
    <w:rsid w:val="00B05872"/>
    <w:rsid w:val="00B05934"/>
    <w:rsid w:val="00B069C4"/>
    <w:rsid w:val="00B1047A"/>
    <w:rsid w:val="00B11B8C"/>
    <w:rsid w:val="00B11BC4"/>
    <w:rsid w:val="00B11ECA"/>
    <w:rsid w:val="00B11FB3"/>
    <w:rsid w:val="00B12AE0"/>
    <w:rsid w:val="00B15539"/>
    <w:rsid w:val="00B16200"/>
    <w:rsid w:val="00B17021"/>
    <w:rsid w:val="00B20619"/>
    <w:rsid w:val="00B22F30"/>
    <w:rsid w:val="00B23321"/>
    <w:rsid w:val="00B23DEB"/>
    <w:rsid w:val="00B2477C"/>
    <w:rsid w:val="00B271F2"/>
    <w:rsid w:val="00B316EE"/>
    <w:rsid w:val="00B3258F"/>
    <w:rsid w:val="00B33BD6"/>
    <w:rsid w:val="00B354E5"/>
    <w:rsid w:val="00B3786C"/>
    <w:rsid w:val="00B4496D"/>
    <w:rsid w:val="00B52C0C"/>
    <w:rsid w:val="00B53535"/>
    <w:rsid w:val="00B56CA9"/>
    <w:rsid w:val="00B609E5"/>
    <w:rsid w:val="00B71692"/>
    <w:rsid w:val="00B723E2"/>
    <w:rsid w:val="00B738C5"/>
    <w:rsid w:val="00B73A87"/>
    <w:rsid w:val="00B80CA6"/>
    <w:rsid w:val="00B82062"/>
    <w:rsid w:val="00B832D7"/>
    <w:rsid w:val="00B8336A"/>
    <w:rsid w:val="00B839DD"/>
    <w:rsid w:val="00B8729D"/>
    <w:rsid w:val="00B90EB8"/>
    <w:rsid w:val="00B96B22"/>
    <w:rsid w:val="00BA155C"/>
    <w:rsid w:val="00BB0420"/>
    <w:rsid w:val="00BB2CBA"/>
    <w:rsid w:val="00BB5B97"/>
    <w:rsid w:val="00BB6BAD"/>
    <w:rsid w:val="00BB77F6"/>
    <w:rsid w:val="00BC2EEF"/>
    <w:rsid w:val="00BC3982"/>
    <w:rsid w:val="00BC6D2A"/>
    <w:rsid w:val="00BC78C0"/>
    <w:rsid w:val="00BD055F"/>
    <w:rsid w:val="00BD210F"/>
    <w:rsid w:val="00BD27B9"/>
    <w:rsid w:val="00BD6BA3"/>
    <w:rsid w:val="00BD722E"/>
    <w:rsid w:val="00BE3039"/>
    <w:rsid w:val="00BE4C96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2E8"/>
    <w:rsid w:val="00C11420"/>
    <w:rsid w:val="00C121EE"/>
    <w:rsid w:val="00C1248F"/>
    <w:rsid w:val="00C15714"/>
    <w:rsid w:val="00C23C12"/>
    <w:rsid w:val="00C243F6"/>
    <w:rsid w:val="00C24D4E"/>
    <w:rsid w:val="00C27345"/>
    <w:rsid w:val="00C27A00"/>
    <w:rsid w:val="00C3461E"/>
    <w:rsid w:val="00C3696A"/>
    <w:rsid w:val="00C411E4"/>
    <w:rsid w:val="00C425B6"/>
    <w:rsid w:val="00C4375A"/>
    <w:rsid w:val="00C43C97"/>
    <w:rsid w:val="00C458C8"/>
    <w:rsid w:val="00C51594"/>
    <w:rsid w:val="00C57D1B"/>
    <w:rsid w:val="00C61BE3"/>
    <w:rsid w:val="00C62A67"/>
    <w:rsid w:val="00C66695"/>
    <w:rsid w:val="00C71FD0"/>
    <w:rsid w:val="00C72E3A"/>
    <w:rsid w:val="00C75E7F"/>
    <w:rsid w:val="00C82446"/>
    <w:rsid w:val="00C82FF6"/>
    <w:rsid w:val="00C8377B"/>
    <w:rsid w:val="00C864AA"/>
    <w:rsid w:val="00C8791D"/>
    <w:rsid w:val="00C90316"/>
    <w:rsid w:val="00C93D40"/>
    <w:rsid w:val="00C96642"/>
    <w:rsid w:val="00CA33C2"/>
    <w:rsid w:val="00CA4E5A"/>
    <w:rsid w:val="00CA6D20"/>
    <w:rsid w:val="00CA795F"/>
    <w:rsid w:val="00CB39FD"/>
    <w:rsid w:val="00CB47C9"/>
    <w:rsid w:val="00CB4E58"/>
    <w:rsid w:val="00CB5049"/>
    <w:rsid w:val="00CB6EF1"/>
    <w:rsid w:val="00CB76E4"/>
    <w:rsid w:val="00CC248A"/>
    <w:rsid w:val="00CD1FDB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19A"/>
    <w:rsid w:val="00CF0788"/>
    <w:rsid w:val="00CF4E8B"/>
    <w:rsid w:val="00D02288"/>
    <w:rsid w:val="00D06111"/>
    <w:rsid w:val="00D0708F"/>
    <w:rsid w:val="00D1485A"/>
    <w:rsid w:val="00D16C91"/>
    <w:rsid w:val="00D17736"/>
    <w:rsid w:val="00D233BC"/>
    <w:rsid w:val="00D25E9E"/>
    <w:rsid w:val="00D2757D"/>
    <w:rsid w:val="00D27F2C"/>
    <w:rsid w:val="00D32106"/>
    <w:rsid w:val="00D3321D"/>
    <w:rsid w:val="00D34A2A"/>
    <w:rsid w:val="00D34DAB"/>
    <w:rsid w:val="00D375A6"/>
    <w:rsid w:val="00D47FE6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5EC3"/>
    <w:rsid w:val="00D805C7"/>
    <w:rsid w:val="00D82EA2"/>
    <w:rsid w:val="00D83796"/>
    <w:rsid w:val="00D85FBF"/>
    <w:rsid w:val="00D908FA"/>
    <w:rsid w:val="00D93856"/>
    <w:rsid w:val="00D96046"/>
    <w:rsid w:val="00D967BF"/>
    <w:rsid w:val="00D96AC0"/>
    <w:rsid w:val="00D97EAF"/>
    <w:rsid w:val="00DA1994"/>
    <w:rsid w:val="00DA1DBA"/>
    <w:rsid w:val="00DB0295"/>
    <w:rsid w:val="00DB721D"/>
    <w:rsid w:val="00DC176E"/>
    <w:rsid w:val="00DC205F"/>
    <w:rsid w:val="00DC2D52"/>
    <w:rsid w:val="00DC3FEA"/>
    <w:rsid w:val="00DC527F"/>
    <w:rsid w:val="00DC561D"/>
    <w:rsid w:val="00DC5679"/>
    <w:rsid w:val="00DC6715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F145B"/>
    <w:rsid w:val="00DF16B4"/>
    <w:rsid w:val="00DF1CB1"/>
    <w:rsid w:val="00DF1F10"/>
    <w:rsid w:val="00DF3B83"/>
    <w:rsid w:val="00DF45D8"/>
    <w:rsid w:val="00DF46F6"/>
    <w:rsid w:val="00DF558D"/>
    <w:rsid w:val="00E01311"/>
    <w:rsid w:val="00E04562"/>
    <w:rsid w:val="00E05057"/>
    <w:rsid w:val="00E0681B"/>
    <w:rsid w:val="00E1181C"/>
    <w:rsid w:val="00E11AAC"/>
    <w:rsid w:val="00E12E82"/>
    <w:rsid w:val="00E206ED"/>
    <w:rsid w:val="00E25323"/>
    <w:rsid w:val="00E25720"/>
    <w:rsid w:val="00E377C5"/>
    <w:rsid w:val="00E46122"/>
    <w:rsid w:val="00E50343"/>
    <w:rsid w:val="00E50F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0AAB"/>
    <w:rsid w:val="00E75F77"/>
    <w:rsid w:val="00E81988"/>
    <w:rsid w:val="00E86888"/>
    <w:rsid w:val="00E9048F"/>
    <w:rsid w:val="00E90F97"/>
    <w:rsid w:val="00E93D9D"/>
    <w:rsid w:val="00E95911"/>
    <w:rsid w:val="00EA56AB"/>
    <w:rsid w:val="00EB0784"/>
    <w:rsid w:val="00EB0BB2"/>
    <w:rsid w:val="00EB179B"/>
    <w:rsid w:val="00EB2AF1"/>
    <w:rsid w:val="00EB31D8"/>
    <w:rsid w:val="00EB54B7"/>
    <w:rsid w:val="00EB78A0"/>
    <w:rsid w:val="00EC2642"/>
    <w:rsid w:val="00EC486D"/>
    <w:rsid w:val="00EC609A"/>
    <w:rsid w:val="00ED0C9A"/>
    <w:rsid w:val="00EE5670"/>
    <w:rsid w:val="00EE67E1"/>
    <w:rsid w:val="00EF1701"/>
    <w:rsid w:val="00EF69D8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6E00"/>
    <w:rsid w:val="00F356E5"/>
    <w:rsid w:val="00F3587E"/>
    <w:rsid w:val="00F36194"/>
    <w:rsid w:val="00F47542"/>
    <w:rsid w:val="00F5028C"/>
    <w:rsid w:val="00F55C4A"/>
    <w:rsid w:val="00F608D7"/>
    <w:rsid w:val="00F619ED"/>
    <w:rsid w:val="00F64870"/>
    <w:rsid w:val="00F65BCE"/>
    <w:rsid w:val="00F664B0"/>
    <w:rsid w:val="00F7058A"/>
    <w:rsid w:val="00F72B08"/>
    <w:rsid w:val="00F751A9"/>
    <w:rsid w:val="00F80BC7"/>
    <w:rsid w:val="00F839CC"/>
    <w:rsid w:val="00F84877"/>
    <w:rsid w:val="00F8659E"/>
    <w:rsid w:val="00F94C76"/>
    <w:rsid w:val="00FA0A62"/>
    <w:rsid w:val="00FA1119"/>
    <w:rsid w:val="00FA1199"/>
    <w:rsid w:val="00FA4560"/>
    <w:rsid w:val="00FA5B3E"/>
    <w:rsid w:val="00FA5C2E"/>
    <w:rsid w:val="00FA6DF6"/>
    <w:rsid w:val="00FB6A6A"/>
    <w:rsid w:val="00FB7A65"/>
    <w:rsid w:val="00FC13BF"/>
    <w:rsid w:val="00FC1F95"/>
    <w:rsid w:val="00FC2079"/>
    <w:rsid w:val="00FC2C10"/>
    <w:rsid w:val="00FD0FC9"/>
    <w:rsid w:val="00FD4046"/>
    <w:rsid w:val="00FD6202"/>
    <w:rsid w:val="00FD6321"/>
    <w:rsid w:val="00FD771E"/>
    <w:rsid w:val="00FE3077"/>
    <w:rsid w:val="00FE61CF"/>
    <w:rsid w:val="00FF1088"/>
    <w:rsid w:val="00FF3467"/>
    <w:rsid w:val="00FF3882"/>
    <w:rsid w:val="00FF7161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52BB7216"/>
  <w15:docId w15:val="{EF1B38A7-A559-41F0-B7F4-ACA7A9C1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05CB6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316"/>
    <w:pPr>
      <w:keepNext/>
      <w:keepLines/>
      <w:spacing w:before="600"/>
      <w:outlineLvl w:val="0"/>
    </w:pPr>
    <w:rPr>
      <w:rFonts w:cs="Times New Roman"/>
      <w:b/>
      <w:bCs/>
      <w:color w:val="2A2E70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C90316"/>
    <w:pPr>
      <w:keepNext/>
      <w:keepLines/>
      <w:spacing w:before="600"/>
      <w:outlineLvl w:val="1"/>
    </w:pPr>
    <w:rPr>
      <w:rFonts w:cs="Times New Roman"/>
      <w:b/>
      <w:bCs/>
      <w:color w:val="2A2E70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20CC3"/>
    <w:pPr>
      <w:keepNext/>
      <w:spacing w:before="600"/>
      <w:outlineLvl w:val="2"/>
    </w:pPr>
    <w:rPr>
      <w:rFonts w:cs="Times New Roman"/>
      <w:bCs/>
      <w:color w:val="2A2E70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F7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83838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90316"/>
    <w:rPr>
      <w:rFonts w:ascii="Arial" w:hAnsi="Arial"/>
      <w:b/>
      <w:bCs/>
      <w:color w:val="2A2E70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C90316"/>
    <w:rPr>
      <w:rFonts w:ascii="Arial" w:hAnsi="Arial"/>
      <w:b/>
      <w:bCs/>
      <w:color w:val="2A2E70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C90316"/>
    <w:rPr>
      <w:rFonts w:ascii="Arial" w:hAnsi="Arial"/>
      <w:b/>
      <w:bCs/>
      <w:color w:val="2A2E70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C90316"/>
    <w:rPr>
      <w:rFonts w:ascii="Arial" w:hAnsi="Arial"/>
      <w:b w:val="0"/>
      <w:color w:val="2A2E70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C90316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820CC3"/>
    <w:rPr>
      <w:rFonts w:ascii="Arial" w:hAnsi="Arial"/>
      <w:bCs/>
      <w:color w:val="2A2E70"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864E35"/>
    <w:pPr>
      <w:pBdr>
        <w:bottom w:val="single" w:sz="4" w:space="1" w:color="2A2E70"/>
        <w:between w:val="single" w:sz="4" w:space="1" w:color="383838" w:themeColor="text2"/>
      </w:pBdr>
      <w:tabs>
        <w:tab w:val="right" w:pos="9016"/>
      </w:tabs>
      <w:spacing w:before="60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C90316"/>
    <w:pPr>
      <w:numPr>
        <w:numId w:val="18"/>
      </w:numPr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C90316"/>
    <w:pPr>
      <w:spacing w:before="240"/>
    </w:pPr>
    <w:rPr>
      <w:b w:val="0"/>
      <w:sz w:val="40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C90316"/>
    <w:rPr>
      <w:rFonts w:ascii="Arial" w:hAnsi="Arial"/>
      <w:bCs/>
      <w:color w:val="2A2E70"/>
      <w:sz w:val="40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864E35"/>
    <w:pPr>
      <w:spacing w:before="240"/>
    </w:pPr>
    <w:rPr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F7C"/>
    <w:rPr>
      <w:rFonts w:ascii="Arial" w:eastAsiaTheme="majorEastAsia" w:hAnsi="Arial" w:cstheme="majorBidi"/>
      <w:b/>
      <w:iCs/>
      <w:color w:val="383838" w:themeColor="text2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character" w:styleId="UnresolvedMention">
    <w:name w:val="Unresolved Mention"/>
    <w:basedOn w:val="DefaultParagraphFont"/>
    <w:uiPriority w:val="99"/>
    <w:rsid w:val="005A30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6091"/>
    <w:rPr>
      <w:color w:val="800080" w:themeColor="followedHyperlink"/>
      <w:u w:val="single"/>
    </w:rPr>
  </w:style>
  <w:style w:type="paragraph" w:customStyle="1" w:styleId="BulletedListLevel1Body">
    <w:name w:val="Bulleted List Level 1 (Body)"/>
    <w:basedOn w:val="Normal"/>
    <w:uiPriority w:val="99"/>
    <w:rsid w:val="00C90316"/>
    <w:pPr>
      <w:suppressAutoHyphens/>
      <w:autoSpaceDE w:val="0"/>
      <w:autoSpaceDN w:val="0"/>
      <w:adjustRightInd w:val="0"/>
      <w:spacing w:before="0" w:after="170" w:line="480" w:lineRule="atLeast"/>
      <w:ind w:left="850" w:hanging="567"/>
      <w:textAlignment w:val="center"/>
    </w:pPr>
    <w:rPr>
      <w:rFonts w:ascii="Poppins" w:hAnsi="Poppins" w:cs="Poppins"/>
      <w:color w:val="000000"/>
      <w:w w:val="103"/>
      <w:szCs w:val="28"/>
      <w:lang w:val="en-GB" w:eastAsia="en-AU"/>
    </w:rPr>
  </w:style>
  <w:style w:type="character" w:customStyle="1" w:styleId="Hyperlinkunderline">
    <w:name w:val="Hyperlink underline"/>
    <w:basedOn w:val="Hyperlink"/>
    <w:uiPriority w:val="1"/>
    <w:qFormat/>
    <w:rsid w:val="00D1485A"/>
    <w:rPr>
      <w:rFonts w:ascii="Arial" w:hAnsi="Arial"/>
      <w:b w:val="0"/>
      <w:color w:val="2A2E70"/>
      <w:sz w:val="28"/>
      <w:u w:val="single"/>
    </w:rPr>
  </w:style>
  <w:style w:type="paragraph" w:customStyle="1" w:styleId="BodyBody">
    <w:name w:val="Body (Body)"/>
    <w:basedOn w:val="Normal"/>
    <w:uiPriority w:val="99"/>
    <w:rsid w:val="00C51594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ascii="Poppins" w:hAnsi="Poppins" w:cs="Poppins"/>
      <w:color w:val="000000"/>
      <w:w w:val="103"/>
      <w:szCs w:val="28"/>
      <w:lang w:val="en-GB" w:eastAsia="en-AU"/>
    </w:rPr>
  </w:style>
  <w:style w:type="character" w:customStyle="1" w:styleId="Bold">
    <w:name w:val="Bold"/>
    <w:uiPriority w:val="99"/>
    <w:rsid w:val="003E1EEF"/>
    <w:rPr>
      <w:b/>
      <w:bCs/>
      <w:color w:val="292D70"/>
    </w:rPr>
  </w:style>
  <w:style w:type="paragraph" w:customStyle="1" w:styleId="WordlistheadingHeadings">
    <w:name w:val="Word list heading (Headings)"/>
    <w:basedOn w:val="Normal"/>
    <w:uiPriority w:val="99"/>
    <w:rsid w:val="003E1EEF"/>
    <w:pPr>
      <w:suppressAutoHyphens/>
      <w:autoSpaceDE w:val="0"/>
      <w:autoSpaceDN w:val="0"/>
      <w:adjustRightInd w:val="0"/>
      <w:spacing w:before="170" w:after="170" w:line="288" w:lineRule="auto"/>
      <w:textAlignment w:val="center"/>
    </w:pPr>
    <w:rPr>
      <w:rFonts w:ascii="Poppins SemiBold" w:hAnsi="Poppins SemiBold" w:cs="Poppins SemiBold"/>
      <w:b/>
      <w:bCs/>
      <w:color w:val="292D70"/>
      <w:szCs w:val="28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etrustees.com.au/privacy-and-security/" TargetMode="Externa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atetrustees.com.a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ientfeedback@statetrustees.com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lientfeedback@statetrustees.com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tatetrustees.com.au/contact-us/complaints-and-feedback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A71D4F1E5F4C3F9956D3F81F38E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F9905-3BAD-4A51-A668-69DFEE5A4EBB}"/>
      </w:docPartPr>
      <w:docPartBody>
        <w:p w:rsidR="00BA2117" w:rsidRDefault="00BA2117">
          <w:pPr>
            <w:pStyle w:val="13A71D4F1E5F4C3F9956D3F81F38EE46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17"/>
    <w:rsid w:val="001F7A33"/>
    <w:rsid w:val="00363315"/>
    <w:rsid w:val="0042674B"/>
    <w:rsid w:val="00464B40"/>
    <w:rsid w:val="004C7941"/>
    <w:rsid w:val="00565C6E"/>
    <w:rsid w:val="0057186D"/>
    <w:rsid w:val="007A37AC"/>
    <w:rsid w:val="007E0EA3"/>
    <w:rsid w:val="00A03720"/>
    <w:rsid w:val="00BA2117"/>
    <w:rsid w:val="00C62A67"/>
    <w:rsid w:val="00DA4181"/>
    <w:rsid w:val="00E171F7"/>
    <w:rsid w:val="00F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1F7"/>
    <w:rPr>
      <w:color w:val="595959" w:themeColor="text1" w:themeTint="A6"/>
    </w:rPr>
  </w:style>
  <w:style w:type="paragraph" w:customStyle="1" w:styleId="13A71D4F1E5F4C3F9956D3F81F38EE46">
    <w:name w:val="13A71D4F1E5F4C3F9956D3F81F38EE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PLACE COLOURS">
      <a:dk1>
        <a:sysClr val="windowText" lastClr="000000"/>
      </a:dk1>
      <a:lt1>
        <a:sysClr val="window" lastClr="FFFFFF"/>
      </a:lt1>
      <a:dk2>
        <a:srgbClr val="383838"/>
      </a:dk2>
      <a:lt2>
        <a:srgbClr val="FFFFFF"/>
      </a:lt2>
      <a:accent1>
        <a:srgbClr val="C8C8C8"/>
      </a:accent1>
      <a:accent2>
        <a:srgbClr val="FFFF00"/>
      </a:accent2>
      <a:accent3>
        <a:srgbClr val="FFFF00"/>
      </a:accent3>
      <a:accent4>
        <a:srgbClr val="FFFF00"/>
      </a:accent4>
      <a:accent5>
        <a:srgbClr val="FFFF00"/>
      </a:accent5>
      <a:accent6>
        <a:srgbClr val="FFFF00"/>
      </a:accent6>
      <a:hlink>
        <a:srgbClr val="383838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10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we help you with your money</vt:lpstr>
    </vt:vector>
  </TitlesOfParts>
  <Company>Hewlett-Packard</Company>
  <LinksUpToDate>false</LinksUpToDate>
  <CharactersWithSpaces>5422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Service Charter - State Trustees</dc:title>
  <dc:creator>State Trustees</dc:creator>
  <cp:lastModifiedBy>David Murray</cp:lastModifiedBy>
  <cp:revision>29</cp:revision>
  <cp:lastPrinted>2011-12-12T01:40:00Z</cp:lastPrinted>
  <dcterms:created xsi:type="dcterms:W3CDTF">2025-11-18T02:59:00Z</dcterms:created>
  <dcterms:modified xsi:type="dcterms:W3CDTF">2026-05-04T01:25:00Z</dcterms:modified>
</cp:coreProperties>
</file>